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0D5EE" w14:textId="77777777" w:rsidR="00BF30F5" w:rsidRPr="00753204" w:rsidRDefault="00BF30F5" w:rsidP="00BF30F5">
      <w:pPr>
        <w:pStyle w:val="ad"/>
        <w:spacing w:before="180"/>
      </w:pPr>
      <w:proofErr w:type="gramStart"/>
      <w:r w:rsidRPr="00753204">
        <w:rPr>
          <w:rFonts w:hint="eastAsia"/>
        </w:rPr>
        <w:t>閎康產</w:t>
      </w:r>
      <w:proofErr w:type="gramEnd"/>
      <w:r w:rsidRPr="00753204">
        <w:rPr>
          <w:rFonts w:hint="eastAsia"/>
        </w:rPr>
        <w:t>學合作計畫作業說明</w:t>
      </w:r>
    </w:p>
    <w:p w14:paraId="221BCCA7" w14:textId="77777777" w:rsidR="00BF30F5" w:rsidRPr="00753204" w:rsidRDefault="00BF30F5" w:rsidP="00BF30F5">
      <w:pPr>
        <w:pStyle w:val="1"/>
        <w:ind w:leftChars="0" w:left="-240" w:right="-240"/>
      </w:pPr>
      <w:r w:rsidRPr="00753204">
        <w:rPr>
          <w:rFonts w:hint="eastAsia"/>
        </w:rPr>
        <w:t>一、計畫宗旨</w:t>
      </w:r>
    </w:p>
    <w:p w14:paraId="1F86D732" w14:textId="5786F4BB" w:rsidR="00BF30F5" w:rsidRPr="00753204" w:rsidRDefault="00BF30F5" w:rsidP="00BF30F5">
      <w:pPr>
        <w:pStyle w:val="af1"/>
        <w:ind w:leftChars="0" w:left="240"/>
      </w:pPr>
      <w:r w:rsidRPr="00753204">
        <w:rPr>
          <w:rFonts w:hint="eastAsia"/>
          <w:shd w:val="clear" w:color="auto" w:fill="FFFFFF" w:themeFill="background1"/>
        </w:rPr>
        <w:t>為提升發展新元件與新材料研究過程中，分析檢測方面所需具備之尖端服務</w:t>
      </w:r>
      <w:r w:rsidR="00ED57B9" w:rsidRPr="00753204">
        <w:rPr>
          <w:rFonts w:hint="eastAsia"/>
          <w:shd w:val="clear" w:color="auto" w:fill="FFFFFF" w:themeFill="background1"/>
        </w:rPr>
        <w:t>及</w:t>
      </w:r>
      <w:r w:rsidRPr="00753204">
        <w:rPr>
          <w:rFonts w:hint="eastAsia"/>
          <w:shd w:val="clear" w:color="auto" w:fill="FFFFFF" w:themeFill="background1"/>
        </w:rPr>
        <w:t>品質，閎康科技結合各大學研究資源，提供高階分析儀器服務，與科技部補助之基礎研究核心設施服務中心合作推動進行相關基礎及應用產學研究，以強化研發能力，促進產業升級，創造產學雙贏。</w:t>
      </w:r>
      <w:r w:rsidRPr="00753204">
        <w:br/>
      </w:r>
    </w:p>
    <w:p w14:paraId="12FA594E" w14:textId="77777777" w:rsidR="00BF30F5" w:rsidRPr="00753204" w:rsidRDefault="00BF30F5" w:rsidP="00BF30F5">
      <w:pPr>
        <w:pStyle w:val="1"/>
        <w:ind w:leftChars="0" w:left="-240" w:right="-240"/>
      </w:pPr>
      <w:r w:rsidRPr="00753204">
        <w:rPr>
          <w:rFonts w:hint="eastAsia"/>
        </w:rPr>
        <w:t>二、申請與審查</w:t>
      </w:r>
      <w:bookmarkStart w:id="0" w:name="_GoBack"/>
      <w:bookmarkEnd w:id="0"/>
    </w:p>
    <w:p w14:paraId="2940CB65" w14:textId="5EA42F3C" w:rsidR="00BF30F5" w:rsidRPr="00753204" w:rsidRDefault="00BF30F5" w:rsidP="00BF30F5">
      <w:pPr>
        <w:pStyle w:val="a3"/>
        <w:numPr>
          <w:ilvl w:val="0"/>
          <w:numId w:val="8"/>
        </w:numPr>
        <w:ind w:leftChars="100" w:left="720"/>
      </w:pPr>
      <w:r w:rsidRPr="00753204">
        <w:rPr>
          <w:rFonts w:hint="eastAsia"/>
          <w:shd w:val="clear" w:color="auto" w:fill="FFFFFF" w:themeFill="background1"/>
        </w:rPr>
        <w:t>推動期程：</w:t>
      </w:r>
      <w:r w:rsidRPr="00753204">
        <w:rPr>
          <w:shd w:val="clear" w:color="auto" w:fill="FFFFFF" w:themeFill="background1"/>
        </w:rPr>
        <w:br/>
      </w:r>
      <w:r w:rsidRPr="00753204">
        <w:rPr>
          <w:rFonts w:hint="eastAsia"/>
          <w:shd w:val="clear" w:color="auto" w:fill="FFFFFF" w:themeFill="background1"/>
        </w:rPr>
        <w:t>自</w:t>
      </w:r>
      <w:r w:rsidRPr="00753204">
        <w:rPr>
          <w:rFonts w:hint="eastAsia"/>
          <w:u w:val="single"/>
          <w:shd w:val="clear" w:color="auto" w:fill="FFFFFF" w:themeFill="background1"/>
        </w:rPr>
        <w:t>民國</w:t>
      </w:r>
      <w:r w:rsidRPr="00753204">
        <w:rPr>
          <w:rFonts w:ascii="Times New Roman" w:hAnsi="Times New Roman" w:cs="Times New Roman"/>
          <w:u w:val="single"/>
        </w:rPr>
        <w:t>110</w:t>
      </w:r>
      <w:r w:rsidRPr="00753204">
        <w:rPr>
          <w:rFonts w:hint="eastAsia"/>
          <w:u w:val="single"/>
          <w:shd w:val="clear" w:color="auto" w:fill="FFFFFF" w:themeFill="background1"/>
        </w:rPr>
        <w:t>年始至</w:t>
      </w:r>
      <w:r w:rsidRPr="00753204">
        <w:rPr>
          <w:rFonts w:ascii="Times New Roman" w:hAnsi="Times New Roman" w:cs="Times New Roman"/>
          <w:u w:val="single"/>
        </w:rPr>
        <w:t>114</w:t>
      </w:r>
      <w:r w:rsidRPr="00753204">
        <w:rPr>
          <w:rFonts w:hint="eastAsia"/>
          <w:u w:val="single"/>
          <w:shd w:val="clear" w:color="auto" w:fill="FFFFFF" w:themeFill="background1"/>
        </w:rPr>
        <w:t>年止</w:t>
      </w:r>
      <w:r w:rsidRPr="00753204">
        <w:rPr>
          <w:rFonts w:hint="eastAsia"/>
          <w:shd w:val="clear" w:color="auto" w:fill="FFFFFF" w:themeFill="background1"/>
        </w:rPr>
        <w:t>，閎康科技預定每年投入新台幣</w:t>
      </w:r>
      <w:r w:rsidRPr="00753204">
        <w:rPr>
          <w:rFonts w:ascii="Times New Roman" w:hAnsi="Times New Roman" w:cs="Times New Roman"/>
        </w:rPr>
        <w:t>2</w:t>
      </w:r>
      <w:r w:rsidR="00DF6170" w:rsidRPr="00753204">
        <w:rPr>
          <w:rFonts w:ascii="Times New Roman" w:hAnsi="Times New Roman" w:cs="Times New Roman" w:hint="eastAsia"/>
        </w:rPr>
        <w:t>,</w:t>
      </w:r>
      <w:r w:rsidRPr="00753204">
        <w:rPr>
          <w:rFonts w:ascii="Times New Roman" w:hAnsi="Times New Roman" w:cs="Times New Roman"/>
        </w:rPr>
        <w:t>000</w:t>
      </w:r>
      <w:r w:rsidRPr="00753204">
        <w:rPr>
          <w:rFonts w:hint="eastAsia"/>
        </w:rPr>
        <w:t>萬元，補助以開發高科技產品和製造、封裝、測試與系統等主題，運用先進分析檢測技術為手段之研究計畫，</w:t>
      </w:r>
      <w:r w:rsidRPr="00753204">
        <w:rPr>
          <w:rFonts w:hint="eastAsia"/>
          <w:u w:val="single"/>
        </w:rPr>
        <w:t>每年申請計畫執行期間為當年度</w:t>
      </w:r>
      <w:r w:rsidRPr="00753204">
        <w:rPr>
          <w:rFonts w:ascii="Times New Roman" w:hAnsi="Times New Roman" w:cs="Times New Roman"/>
          <w:u w:val="single"/>
        </w:rPr>
        <w:t>8/1</w:t>
      </w:r>
      <w:r w:rsidRPr="00753204">
        <w:rPr>
          <w:rFonts w:hint="eastAsia"/>
          <w:u w:val="single"/>
        </w:rPr>
        <w:t>開始至次年</w:t>
      </w:r>
      <w:r w:rsidRPr="00753204">
        <w:rPr>
          <w:rFonts w:ascii="Times New Roman" w:hAnsi="Times New Roman" w:cs="Times New Roman"/>
          <w:u w:val="single"/>
        </w:rPr>
        <w:t>7/31</w:t>
      </w:r>
      <w:r w:rsidRPr="00753204">
        <w:rPr>
          <w:rFonts w:hint="eastAsia"/>
          <w:u w:val="single"/>
        </w:rPr>
        <w:t>止</w:t>
      </w:r>
      <w:r w:rsidRPr="00753204">
        <w:rPr>
          <w:rFonts w:hint="eastAsia"/>
        </w:rPr>
        <w:t>。</w:t>
      </w:r>
      <w:r w:rsidRPr="00753204">
        <w:br/>
      </w:r>
    </w:p>
    <w:p w14:paraId="35C7B52A" w14:textId="77777777" w:rsidR="00BF30F5" w:rsidRPr="00753204" w:rsidRDefault="00BF30F5" w:rsidP="00BF30F5">
      <w:pPr>
        <w:pStyle w:val="a3"/>
        <w:numPr>
          <w:ilvl w:val="0"/>
          <w:numId w:val="8"/>
        </w:numPr>
        <w:ind w:leftChars="100" w:left="720"/>
      </w:pPr>
      <w:r w:rsidRPr="00753204">
        <w:rPr>
          <w:rFonts w:hint="eastAsia"/>
        </w:rPr>
        <w:t>辦理公開徵求：</w:t>
      </w:r>
      <w:r w:rsidRPr="00753204">
        <w:br/>
      </w:r>
      <w:r w:rsidRPr="00753204">
        <w:rPr>
          <w:rFonts w:hint="eastAsia"/>
        </w:rPr>
        <w:t>以科技部基礎研究核心設施服務中心</w:t>
      </w:r>
      <w:r w:rsidRPr="00753204">
        <w:t xml:space="preserve"> </w:t>
      </w:r>
      <w:r w:rsidRPr="00753204">
        <w:rPr>
          <w:rFonts w:ascii="Times New Roman" w:hAnsi="Times New Roman" w:cs="Times New Roman"/>
        </w:rPr>
        <w:t>(</w:t>
      </w:r>
      <w:r w:rsidRPr="00753204">
        <w:rPr>
          <w:rFonts w:hint="eastAsia"/>
        </w:rPr>
        <w:t>台大、台師大、清大、陽明交大、中央、中興、成大、中山等八校</w:t>
      </w:r>
      <w:r w:rsidRPr="00753204">
        <w:rPr>
          <w:rFonts w:ascii="Times New Roman" w:hAnsi="Times New Roman" w:cs="Times New Roman"/>
        </w:rPr>
        <w:t xml:space="preserve">) </w:t>
      </w:r>
      <w:r w:rsidRPr="00753204">
        <w:rPr>
          <w:rFonts w:hint="eastAsia"/>
        </w:rPr>
        <w:t>為合作平台，</w:t>
      </w:r>
      <w:r w:rsidRPr="00753204">
        <w:rPr>
          <w:rFonts w:hint="eastAsia"/>
          <w:u w:val="single"/>
        </w:rPr>
        <w:t>假各中心網頁與閎康科技公司官網同步公告計畫徵求</w:t>
      </w:r>
      <w:r w:rsidRPr="00753204">
        <w:rPr>
          <w:rFonts w:hint="eastAsia"/>
        </w:rPr>
        <w:t>，</w:t>
      </w:r>
      <w:r w:rsidRPr="00753204">
        <w:rPr>
          <w:rFonts w:hint="eastAsia"/>
          <w:u w:val="single"/>
        </w:rPr>
        <w:t>預計每年</w:t>
      </w:r>
      <w:r w:rsidRPr="00753204">
        <w:rPr>
          <w:rFonts w:ascii="Times New Roman" w:hAnsi="Times New Roman" w:cs="Times New Roman"/>
          <w:u w:val="single"/>
        </w:rPr>
        <w:t>5</w:t>
      </w:r>
      <w:r w:rsidRPr="00753204">
        <w:rPr>
          <w:rFonts w:hint="eastAsia"/>
          <w:u w:val="single"/>
        </w:rPr>
        <w:t>月</w:t>
      </w:r>
      <w:r w:rsidR="00E032B0" w:rsidRPr="00753204">
        <w:rPr>
          <w:rFonts w:hint="eastAsia"/>
          <w:u w:val="single"/>
        </w:rPr>
        <w:t>初</w:t>
      </w:r>
      <w:r w:rsidRPr="00753204">
        <w:rPr>
          <w:rFonts w:hint="eastAsia"/>
          <w:u w:val="single"/>
        </w:rPr>
        <w:t>開始受理申請，</w:t>
      </w:r>
      <w:r w:rsidRPr="00753204">
        <w:rPr>
          <w:rFonts w:ascii="Times New Roman" w:hAnsi="Times New Roman" w:cs="Times New Roman"/>
          <w:u w:val="single"/>
        </w:rPr>
        <w:t>6</w:t>
      </w:r>
      <w:r w:rsidRPr="00753204">
        <w:rPr>
          <w:rFonts w:hint="eastAsia"/>
          <w:u w:val="single"/>
        </w:rPr>
        <w:t>月</w:t>
      </w:r>
      <w:r w:rsidRPr="00753204">
        <w:rPr>
          <w:rFonts w:ascii="Times New Roman" w:hAnsi="Times New Roman" w:cs="Times New Roman"/>
          <w:u w:val="single"/>
        </w:rPr>
        <w:t>15</w:t>
      </w:r>
      <w:r w:rsidRPr="00753204">
        <w:rPr>
          <w:rFonts w:hint="eastAsia"/>
          <w:u w:val="single"/>
        </w:rPr>
        <w:t>日截止收件</w:t>
      </w:r>
      <w:r w:rsidRPr="00753204">
        <w:rPr>
          <w:rFonts w:hint="eastAsia"/>
        </w:rPr>
        <w:t>。</w:t>
      </w:r>
      <w:r w:rsidRPr="00753204">
        <w:br/>
      </w:r>
    </w:p>
    <w:p w14:paraId="497DCD12" w14:textId="0642458E" w:rsidR="00BF30F5" w:rsidRPr="00753204" w:rsidRDefault="00BF30F5" w:rsidP="00BF30F5">
      <w:pPr>
        <w:pStyle w:val="a3"/>
        <w:numPr>
          <w:ilvl w:val="0"/>
          <w:numId w:val="8"/>
        </w:numPr>
        <w:ind w:leftChars="100" w:left="720"/>
      </w:pPr>
      <w:r w:rsidRPr="00753204">
        <w:rPr>
          <w:rFonts w:hint="eastAsia"/>
        </w:rPr>
        <w:t>申請人資格與方式：</w:t>
      </w:r>
      <w:r w:rsidRPr="00753204">
        <w:br/>
      </w:r>
      <w:r w:rsidRPr="00753204">
        <w:rPr>
          <w:rFonts w:hint="eastAsia"/>
        </w:rPr>
        <w:t>計畫主持人須具備科技部專題研究計畫主持人資格，</w:t>
      </w:r>
      <w:r w:rsidRPr="00753204">
        <w:rPr>
          <w:rFonts w:hint="eastAsia"/>
          <w:u w:val="single"/>
        </w:rPr>
        <w:t>並任職於八校服務中心所在機構</w:t>
      </w:r>
      <w:r w:rsidRPr="00753204">
        <w:rPr>
          <w:rFonts w:hint="eastAsia"/>
        </w:rPr>
        <w:t>，每人以申請一件為限。請依附件產學計畫書格式製作文件，並</w:t>
      </w:r>
      <w:r w:rsidRPr="00753204">
        <w:rPr>
          <w:rFonts w:hint="eastAsia"/>
          <w:u w:val="single"/>
        </w:rPr>
        <w:t>依公告截止期限內將電子檔郵寄閎康科技行政窗口</w:t>
      </w:r>
      <w:r w:rsidR="00E032B0" w:rsidRPr="00753204">
        <w:rPr>
          <w:rFonts w:hint="eastAsia"/>
        </w:rPr>
        <w:t>，計畫內容相關疑問請洽技術窗口</w:t>
      </w:r>
      <w:r w:rsidRPr="00753204">
        <w:rPr>
          <w:rFonts w:hint="eastAsia"/>
        </w:rPr>
        <w:t>。逾期、文件不全或不符合規定者，不予受理。</w:t>
      </w:r>
      <w:r w:rsidRPr="00753204">
        <w:br/>
      </w:r>
      <w:r w:rsidRPr="00753204">
        <w:rPr>
          <w:rFonts w:hint="eastAsia"/>
        </w:rPr>
        <w:t>行政</w:t>
      </w:r>
      <w:r w:rsidR="009739EE" w:rsidRPr="00753204">
        <w:rPr>
          <w:rFonts w:ascii="Times New Roman" w:hAnsi="Times New Roman" w:cs="Times New Roman"/>
        </w:rPr>
        <w:t>聯絡</w:t>
      </w:r>
      <w:r w:rsidRPr="00753204">
        <w:rPr>
          <w:rFonts w:hint="eastAsia"/>
        </w:rPr>
        <w:t>窗口</w:t>
      </w:r>
      <w:r w:rsidRPr="00753204">
        <w:t xml:space="preserve"> </w:t>
      </w:r>
      <w:r w:rsidRPr="00753204">
        <w:rPr>
          <w:rFonts w:hint="eastAsia"/>
        </w:rPr>
        <w:t>吳方琪小姐</w:t>
      </w:r>
      <w:r w:rsidRPr="00753204">
        <w:t>,</w:t>
      </w:r>
      <w:r w:rsidRPr="00753204">
        <w:rPr>
          <w:rFonts w:ascii="Times New Roman" w:hAnsi="Times New Roman" w:cs="Times New Roman"/>
        </w:rPr>
        <w:t xml:space="preserve"> (03)611-6678 </w:t>
      </w:r>
      <w:proofErr w:type="spellStart"/>
      <w:r w:rsidRPr="00753204">
        <w:rPr>
          <w:rFonts w:ascii="Times New Roman" w:hAnsi="Times New Roman" w:cs="Times New Roman"/>
        </w:rPr>
        <w:t>ext</w:t>
      </w:r>
      <w:proofErr w:type="spellEnd"/>
      <w:r w:rsidRPr="00753204">
        <w:rPr>
          <w:rFonts w:ascii="Times New Roman" w:hAnsi="Times New Roman" w:cs="Times New Roman"/>
        </w:rPr>
        <w:t xml:space="preserve">: 4310, </w:t>
      </w:r>
      <w:r w:rsidR="007F50CF" w:rsidRPr="00753204">
        <w:rPr>
          <w:rFonts w:ascii="Times New Roman" w:hAnsi="Times New Roman" w:cs="Times New Roman"/>
          <w:kern w:val="0"/>
        </w:rPr>
        <w:t>JDP@ma-tek.com</w:t>
      </w:r>
      <w:r w:rsidRPr="00753204">
        <w:rPr>
          <w:rFonts w:ascii="Times New Roman" w:hAnsi="Times New Roman" w:cs="Times New Roman"/>
        </w:rPr>
        <w:br/>
      </w:r>
      <w:r w:rsidRPr="00753204">
        <w:rPr>
          <w:rFonts w:ascii="Times New Roman" w:hAnsi="Times New Roman" w:cs="Times New Roman"/>
        </w:rPr>
        <w:t>技術</w:t>
      </w:r>
      <w:r w:rsidR="009739EE" w:rsidRPr="00753204">
        <w:rPr>
          <w:rFonts w:ascii="Times New Roman" w:hAnsi="Times New Roman" w:cs="Times New Roman" w:hint="eastAsia"/>
        </w:rPr>
        <w:t>諮詢</w:t>
      </w:r>
      <w:r w:rsidRPr="00753204">
        <w:rPr>
          <w:rFonts w:ascii="Times New Roman" w:hAnsi="Times New Roman" w:cs="Times New Roman"/>
        </w:rPr>
        <w:t>窗口</w:t>
      </w:r>
      <w:r w:rsidRPr="00753204">
        <w:rPr>
          <w:rFonts w:ascii="Times New Roman" w:hAnsi="Times New Roman" w:cs="Times New Roman"/>
        </w:rPr>
        <w:t xml:space="preserve"> </w:t>
      </w:r>
      <w:r w:rsidRPr="00753204">
        <w:rPr>
          <w:rFonts w:ascii="Times New Roman" w:hAnsi="Times New Roman" w:cs="Times New Roman"/>
        </w:rPr>
        <w:t>陳弘仁先生</w:t>
      </w:r>
      <w:r w:rsidRPr="00753204">
        <w:rPr>
          <w:rFonts w:ascii="Times New Roman" w:hAnsi="Times New Roman" w:cs="Times New Roman"/>
        </w:rPr>
        <w:t xml:space="preserve">, (03)611-6678 </w:t>
      </w:r>
      <w:proofErr w:type="spellStart"/>
      <w:r w:rsidRPr="00753204">
        <w:rPr>
          <w:rFonts w:ascii="Times New Roman" w:hAnsi="Times New Roman" w:cs="Times New Roman"/>
        </w:rPr>
        <w:t>ext</w:t>
      </w:r>
      <w:proofErr w:type="spellEnd"/>
      <w:r w:rsidRPr="00753204">
        <w:rPr>
          <w:rFonts w:ascii="Times New Roman" w:hAnsi="Times New Roman" w:cs="Times New Roman"/>
        </w:rPr>
        <w:t xml:space="preserve">: 3250, </w:t>
      </w:r>
      <w:r w:rsidR="00E032B0" w:rsidRPr="00753204">
        <w:rPr>
          <w:rFonts w:ascii="Times New Roman" w:hAnsi="Times New Roman" w:cs="Times New Roman"/>
        </w:rPr>
        <w:t>JDP@ma-tek.com</w:t>
      </w:r>
      <w:r w:rsidRPr="00753204">
        <w:rPr>
          <w:rFonts w:ascii="Times New Roman" w:hAnsi="Times New Roman" w:cs="Times New Roman"/>
        </w:rPr>
        <w:t xml:space="preserve"> </w:t>
      </w:r>
      <w:r w:rsidRPr="00753204">
        <w:br/>
      </w:r>
    </w:p>
    <w:p w14:paraId="7A3109F2" w14:textId="41F88086" w:rsidR="00BF30F5" w:rsidRPr="00753204" w:rsidRDefault="00BF30F5" w:rsidP="00BF30F5">
      <w:pPr>
        <w:pStyle w:val="a3"/>
        <w:numPr>
          <w:ilvl w:val="0"/>
          <w:numId w:val="8"/>
        </w:numPr>
        <w:ind w:leftChars="100" w:left="720"/>
      </w:pPr>
      <w:r w:rsidRPr="00753204">
        <w:rPr>
          <w:rFonts w:hint="eastAsia"/>
        </w:rPr>
        <w:t>審查</w:t>
      </w:r>
      <w:r w:rsidR="007C3307" w:rsidRPr="00753204">
        <w:rPr>
          <w:rFonts w:hint="eastAsia"/>
        </w:rPr>
        <w:t>與核定</w:t>
      </w:r>
      <w:r w:rsidRPr="00753204">
        <w:rPr>
          <w:rFonts w:hint="eastAsia"/>
        </w:rPr>
        <w:t>：</w:t>
      </w:r>
      <w:r w:rsidRPr="00753204">
        <w:br/>
      </w:r>
      <w:r w:rsidRPr="00753204">
        <w:rPr>
          <w:rFonts w:hint="eastAsia"/>
        </w:rPr>
        <w:t>由閎康科技收件、審查與</w:t>
      </w:r>
      <w:r w:rsidR="007C3307" w:rsidRPr="00753204">
        <w:rPr>
          <w:rFonts w:hint="eastAsia"/>
        </w:rPr>
        <w:t>核定</w:t>
      </w:r>
      <w:r w:rsidRPr="00753204">
        <w:rPr>
          <w:rFonts w:hint="eastAsia"/>
          <w:b/>
        </w:rPr>
        <w:t>，</w:t>
      </w:r>
      <w:r w:rsidRPr="00753204">
        <w:rPr>
          <w:rFonts w:hint="eastAsia"/>
          <w:u w:val="single"/>
        </w:rPr>
        <w:t>各服務中心</w:t>
      </w:r>
      <w:r w:rsidR="009739EE" w:rsidRPr="00753204">
        <w:rPr>
          <w:rFonts w:hint="eastAsia"/>
          <w:u w:val="single"/>
        </w:rPr>
        <w:t>每年</w:t>
      </w:r>
      <w:r w:rsidRPr="00753204">
        <w:rPr>
          <w:rFonts w:hint="eastAsia"/>
          <w:u w:val="single"/>
        </w:rPr>
        <w:t>遴選</w:t>
      </w:r>
      <w:r w:rsidRPr="00753204">
        <w:rPr>
          <w:rFonts w:ascii="Times New Roman" w:hAnsi="Times New Roman" w:cs="Times New Roman"/>
          <w:u w:val="single"/>
        </w:rPr>
        <w:t>2~5</w:t>
      </w:r>
      <w:r w:rsidRPr="00753204">
        <w:rPr>
          <w:rFonts w:hint="eastAsia"/>
          <w:u w:val="single"/>
        </w:rPr>
        <w:t>件，</w:t>
      </w:r>
      <w:r w:rsidR="0024750B" w:rsidRPr="00753204">
        <w:rPr>
          <w:rFonts w:hint="eastAsia"/>
          <w:u w:val="single"/>
        </w:rPr>
        <w:t>1</w:t>
      </w:r>
      <w:r w:rsidR="0024750B" w:rsidRPr="00753204">
        <w:rPr>
          <w:u w:val="single"/>
        </w:rPr>
        <w:t>11</w:t>
      </w:r>
      <w:r w:rsidR="0024750B" w:rsidRPr="00753204">
        <w:rPr>
          <w:rFonts w:hint="eastAsia"/>
          <w:u w:val="single"/>
        </w:rPr>
        <w:t>年度計畫</w:t>
      </w:r>
      <w:r w:rsidR="009739EE" w:rsidRPr="00753204">
        <w:rPr>
          <w:rFonts w:hint="eastAsia"/>
          <w:u w:val="single"/>
        </w:rPr>
        <w:t>核定</w:t>
      </w:r>
      <w:r w:rsidRPr="00753204">
        <w:rPr>
          <w:rFonts w:hint="eastAsia"/>
          <w:u w:val="single"/>
        </w:rPr>
        <w:t>結果最晚於</w:t>
      </w:r>
      <w:r w:rsidR="00A97FBA" w:rsidRPr="00753204">
        <w:rPr>
          <w:rFonts w:ascii="Times New Roman" w:hAnsi="Times New Roman" w:cs="Times New Roman" w:hint="eastAsia"/>
          <w:u w:val="single"/>
        </w:rPr>
        <w:t>7</w:t>
      </w:r>
      <w:r w:rsidRPr="00753204">
        <w:rPr>
          <w:rFonts w:ascii="Times New Roman" w:hAnsi="Times New Roman" w:cs="Times New Roman"/>
          <w:u w:val="single"/>
        </w:rPr>
        <w:t>/</w:t>
      </w:r>
      <w:r w:rsidR="00A97FBA" w:rsidRPr="00753204">
        <w:rPr>
          <w:rFonts w:ascii="Times New Roman" w:hAnsi="Times New Roman" w:cs="Times New Roman"/>
          <w:u w:val="single"/>
        </w:rPr>
        <w:t>15</w:t>
      </w:r>
      <w:r w:rsidRPr="00753204">
        <w:rPr>
          <w:rFonts w:hint="eastAsia"/>
          <w:u w:val="single"/>
        </w:rPr>
        <w:t>前通知各服務中心</w:t>
      </w:r>
      <w:r w:rsidR="007C3307" w:rsidRPr="00753204">
        <w:rPr>
          <w:rFonts w:hint="eastAsia"/>
          <w:u w:val="single"/>
        </w:rPr>
        <w:t>與申請人</w:t>
      </w:r>
      <w:r w:rsidRPr="00753204">
        <w:rPr>
          <w:rFonts w:hint="eastAsia"/>
        </w:rPr>
        <w:t>。</w:t>
      </w:r>
      <w:r w:rsidRPr="00753204">
        <w:br/>
      </w:r>
      <w:r w:rsidRPr="00753204">
        <w:rPr>
          <w:rFonts w:hint="eastAsia"/>
        </w:rPr>
        <w:t>遴選重點：</w:t>
      </w:r>
    </w:p>
    <w:p w14:paraId="46578405" w14:textId="77777777" w:rsidR="00BF30F5" w:rsidRPr="00753204" w:rsidRDefault="00BF30F5" w:rsidP="00BF30F5">
      <w:pPr>
        <w:pStyle w:val="a3"/>
        <w:numPr>
          <w:ilvl w:val="1"/>
          <w:numId w:val="9"/>
        </w:numPr>
        <w:ind w:leftChars="300" w:left="1200"/>
      </w:pPr>
      <w:r w:rsidRPr="00753204">
        <w:rPr>
          <w:rFonts w:hint="eastAsia"/>
        </w:rPr>
        <w:t>研究主題以半導體、光電材料、製造封裝等相關領域優先。</w:t>
      </w:r>
    </w:p>
    <w:p w14:paraId="26709E71" w14:textId="77777777" w:rsidR="00BF30F5" w:rsidRPr="00753204" w:rsidRDefault="00BF30F5" w:rsidP="00BF30F5">
      <w:pPr>
        <w:pStyle w:val="a3"/>
        <w:numPr>
          <w:ilvl w:val="1"/>
          <w:numId w:val="9"/>
        </w:numPr>
        <w:ind w:leftChars="300" w:left="1200"/>
      </w:pPr>
      <w:r w:rsidRPr="00753204">
        <w:rPr>
          <w:rFonts w:hint="eastAsia"/>
        </w:rPr>
        <w:t>具創新或未來應用發展潛力。</w:t>
      </w:r>
    </w:p>
    <w:p w14:paraId="497B1ABC" w14:textId="2C8B04A4" w:rsidR="00C7672E" w:rsidRPr="00753204" w:rsidRDefault="00BF30F5" w:rsidP="00C7672E">
      <w:pPr>
        <w:pStyle w:val="a3"/>
        <w:widowControl/>
        <w:numPr>
          <w:ilvl w:val="1"/>
          <w:numId w:val="9"/>
        </w:numPr>
        <w:ind w:leftChars="300" w:left="1200"/>
      </w:pPr>
      <w:r w:rsidRPr="00753204">
        <w:rPr>
          <w:rFonts w:hint="eastAsia"/>
        </w:rPr>
        <w:t>計畫之執行</w:t>
      </w:r>
      <w:r w:rsidR="0024750B" w:rsidRPr="00753204">
        <w:rPr>
          <w:rFonts w:hint="eastAsia"/>
        </w:rPr>
        <w:t>建議</w:t>
      </w:r>
      <w:r w:rsidRPr="00753204">
        <w:rPr>
          <w:rFonts w:hint="eastAsia"/>
        </w:rPr>
        <w:t>使用閎康科技所提供之分析儀器。</w:t>
      </w:r>
    </w:p>
    <w:p w14:paraId="12BD754B" w14:textId="77777777" w:rsidR="00C7672E" w:rsidRPr="00753204" w:rsidRDefault="00C7672E" w:rsidP="00C7672E">
      <w:pPr>
        <w:widowControl/>
      </w:pPr>
    </w:p>
    <w:p w14:paraId="09496D4E" w14:textId="77777777" w:rsidR="00BF30F5" w:rsidRPr="00753204" w:rsidRDefault="00BF30F5" w:rsidP="00C7672E">
      <w:pPr>
        <w:widowControl/>
        <w:ind w:left="720"/>
      </w:pPr>
      <w:r w:rsidRPr="00753204">
        <w:rPr>
          <w:rFonts w:hint="eastAsia"/>
        </w:rPr>
        <w:lastRenderedPageBreak/>
        <w:t>補助項目由閎康科技提供下列尖端分析測試服務。</w:t>
      </w:r>
      <w:r w:rsidRPr="00753204">
        <w:br/>
      </w:r>
      <w:r w:rsidRPr="00753204">
        <w:rPr>
          <w:rFonts w:hint="eastAsia"/>
        </w:rPr>
        <w:t>依儀器設備分為</w:t>
      </w:r>
      <w:r w:rsidRPr="00753204">
        <w:rPr>
          <w:rFonts w:ascii="Times New Roman" w:hAnsi="Times New Roman" w:cs="Times New Roman"/>
        </w:rPr>
        <w:t>9</w:t>
      </w:r>
      <w:r w:rsidRPr="00753204">
        <w:rPr>
          <w:rFonts w:hint="eastAsia"/>
        </w:rPr>
        <w:t>大領域：</w:t>
      </w:r>
    </w:p>
    <w:p w14:paraId="60F2FF82" w14:textId="77777777" w:rsidR="00BF30F5" w:rsidRPr="00753204" w:rsidRDefault="00BF30F5" w:rsidP="00BF30F5">
      <w:pPr>
        <w:pStyle w:val="a3"/>
        <w:numPr>
          <w:ilvl w:val="0"/>
          <w:numId w:val="10"/>
        </w:numPr>
        <w:ind w:leftChars="300" w:left="1200"/>
        <w:rPr>
          <w:rFonts w:ascii="Times New Roman" w:hAnsi="Times New Roman" w:cs="Times New Roman"/>
        </w:rPr>
      </w:pPr>
      <w:r w:rsidRPr="00753204">
        <w:rPr>
          <w:rFonts w:hint="eastAsia"/>
        </w:rPr>
        <w:t>非破壞性結構觀察</w:t>
      </w:r>
      <w:r w:rsidRPr="00753204">
        <w:t xml:space="preserve"> </w:t>
      </w:r>
      <w:r w:rsidRPr="00753204">
        <w:rPr>
          <w:rFonts w:ascii="Times New Roman" w:hAnsi="Times New Roman" w:cs="Times New Roman"/>
        </w:rPr>
        <w:t>(3D x-ray, SAT, Thermal EMMI)</w:t>
      </w:r>
    </w:p>
    <w:p w14:paraId="65410494" w14:textId="77777777" w:rsidR="00BF30F5" w:rsidRPr="00753204" w:rsidRDefault="00BF30F5" w:rsidP="00BF30F5">
      <w:pPr>
        <w:pStyle w:val="a3"/>
        <w:numPr>
          <w:ilvl w:val="0"/>
          <w:numId w:val="10"/>
        </w:numPr>
        <w:ind w:leftChars="300" w:left="1200"/>
        <w:rPr>
          <w:rFonts w:ascii="Times New Roman" w:hAnsi="Times New Roman" w:cs="Times New Roman"/>
        </w:rPr>
      </w:pPr>
      <w:r w:rsidRPr="00753204">
        <w:rPr>
          <w:rFonts w:hint="eastAsia"/>
        </w:rPr>
        <w:t>微結構與成份分析</w:t>
      </w:r>
      <w:r w:rsidRPr="00753204">
        <w:t xml:space="preserve"> </w:t>
      </w:r>
      <w:r w:rsidRPr="00753204">
        <w:rPr>
          <w:rFonts w:ascii="Times New Roman" w:hAnsi="Times New Roman" w:cs="Times New Roman"/>
        </w:rPr>
        <w:t>(</w:t>
      </w:r>
      <w:r w:rsidRPr="00753204">
        <w:rPr>
          <w:rFonts w:hint="eastAsia"/>
        </w:rPr>
        <w:t>樣品製備</w:t>
      </w:r>
      <w:r w:rsidRPr="00753204">
        <w:t xml:space="preserve">, </w:t>
      </w:r>
      <w:r w:rsidRPr="00753204">
        <w:rPr>
          <w:rFonts w:hint="eastAsia"/>
        </w:rPr>
        <w:t>高解析</w:t>
      </w:r>
      <w:r w:rsidRPr="00753204">
        <w:rPr>
          <w:rFonts w:ascii="Times New Roman" w:hAnsi="Times New Roman" w:cs="Times New Roman"/>
        </w:rPr>
        <w:t>TEM, SEM, FIB, EDS, EBSD, EELS, NBD, SAD)</w:t>
      </w:r>
    </w:p>
    <w:p w14:paraId="0A598041" w14:textId="77777777" w:rsidR="00BF30F5" w:rsidRPr="00753204" w:rsidRDefault="00BF30F5" w:rsidP="00BF30F5">
      <w:pPr>
        <w:pStyle w:val="a3"/>
        <w:numPr>
          <w:ilvl w:val="0"/>
          <w:numId w:val="10"/>
        </w:numPr>
        <w:ind w:leftChars="300" w:left="1200"/>
        <w:rPr>
          <w:rFonts w:ascii="Times New Roman" w:hAnsi="Times New Roman" w:cs="Times New Roman"/>
        </w:rPr>
      </w:pPr>
      <w:r w:rsidRPr="00753204">
        <w:rPr>
          <w:rFonts w:hint="eastAsia"/>
        </w:rPr>
        <w:t>雜質濃度檢測</w:t>
      </w:r>
      <w:r w:rsidRPr="00753204">
        <w:t xml:space="preserve"> </w:t>
      </w:r>
      <w:r w:rsidRPr="00753204">
        <w:rPr>
          <w:rFonts w:ascii="Times New Roman" w:hAnsi="Times New Roman" w:cs="Times New Roman"/>
        </w:rPr>
        <w:t>(SIMS, SRP, SCM, XPS, Auger)</w:t>
      </w:r>
    </w:p>
    <w:p w14:paraId="2699F2F7" w14:textId="77777777" w:rsidR="00BF30F5" w:rsidRPr="00753204" w:rsidRDefault="00BF30F5" w:rsidP="00BF30F5">
      <w:pPr>
        <w:pStyle w:val="a3"/>
        <w:numPr>
          <w:ilvl w:val="0"/>
          <w:numId w:val="10"/>
        </w:numPr>
        <w:ind w:leftChars="300" w:left="1200"/>
      </w:pPr>
      <w:r w:rsidRPr="00753204">
        <w:rPr>
          <w:rFonts w:hint="eastAsia"/>
        </w:rPr>
        <w:t>污染與微量檢測</w:t>
      </w:r>
      <w:r w:rsidRPr="00753204">
        <w:t xml:space="preserve"> </w:t>
      </w:r>
      <w:r w:rsidRPr="00753204">
        <w:rPr>
          <w:rFonts w:ascii="Times New Roman" w:hAnsi="Times New Roman" w:cs="Times New Roman"/>
        </w:rPr>
        <w:t>(TOF-SIMS, XPS, FTIR, XRF)</w:t>
      </w:r>
    </w:p>
    <w:p w14:paraId="7B0AADCA" w14:textId="77777777" w:rsidR="00BF30F5" w:rsidRPr="00753204" w:rsidRDefault="00BF30F5" w:rsidP="00BF30F5">
      <w:pPr>
        <w:pStyle w:val="a3"/>
        <w:numPr>
          <w:ilvl w:val="0"/>
          <w:numId w:val="10"/>
        </w:numPr>
        <w:ind w:leftChars="300" w:left="1200"/>
        <w:rPr>
          <w:rFonts w:ascii="Times New Roman" w:hAnsi="Times New Roman" w:cs="Times New Roman"/>
        </w:rPr>
      </w:pPr>
      <w:r w:rsidRPr="00753204">
        <w:rPr>
          <w:rFonts w:hint="eastAsia"/>
        </w:rPr>
        <w:t>液態</w:t>
      </w:r>
      <w:r w:rsidRPr="00753204">
        <w:rPr>
          <w:rFonts w:ascii="Times New Roman" w:hAnsi="Times New Roman" w:cs="Times New Roman"/>
        </w:rPr>
        <w:t>TEM</w:t>
      </w:r>
      <w:r w:rsidRPr="00753204">
        <w:rPr>
          <w:rFonts w:hint="eastAsia"/>
        </w:rPr>
        <w:t>分析</w:t>
      </w:r>
      <w:r w:rsidRPr="00753204">
        <w:t xml:space="preserve"> </w:t>
      </w:r>
      <w:r w:rsidRPr="00753204">
        <w:rPr>
          <w:rFonts w:ascii="Times New Roman" w:hAnsi="Times New Roman" w:cs="Times New Roman"/>
        </w:rPr>
        <w:t>(K-kit)</w:t>
      </w:r>
    </w:p>
    <w:p w14:paraId="63BA2A32" w14:textId="77777777" w:rsidR="00BF30F5" w:rsidRPr="00753204" w:rsidRDefault="00BF30F5" w:rsidP="00BF30F5">
      <w:pPr>
        <w:pStyle w:val="a3"/>
        <w:numPr>
          <w:ilvl w:val="0"/>
          <w:numId w:val="10"/>
        </w:numPr>
        <w:ind w:leftChars="300" w:left="1200"/>
        <w:rPr>
          <w:rFonts w:ascii="Times New Roman" w:hAnsi="Times New Roman" w:cs="Times New Roman"/>
        </w:rPr>
      </w:pPr>
      <w:r w:rsidRPr="00753204">
        <w:rPr>
          <w:rFonts w:hint="eastAsia"/>
        </w:rPr>
        <w:t>元件級電性量測與缺陷定位</w:t>
      </w:r>
      <w:r w:rsidRPr="00753204">
        <w:t xml:space="preserve"> </w:t>
      </w:r>
      <w:r w:rsidRPr="00753204">
        <w:rPr>
          <w:rFonts w:ascii="Times New Roman" w:hAnsi="Times New Roman" w:cs="Times New Roman"/>
        </w:rPr>
        <w:t>(C-AFM, Nano-probing, EBIC/EBAC, PEM, OBIRCH, Thermal EMMI)</w:t>
      </w:r>
    </w:p>
    <w:p w14:paraId="77F1BE44" w14:textId="77777777" w:rsidR="00BF30F5" w:rsidRPr="00753204" w:rsidRDefault="00BF30F5" w:rsidP="00BF30F5">
      <w:pPr>
        <w:pStyle w:val="a3"/>
        <w:numPr>
          <w:ilvl w:val="0"/>
          <w:numId w:val="10"/>
        </w:numPr>
        <w:ind w:leftChars="300" w:left="1200"/>
        <w:rPr>
          <w:rFonts w:ascii="Times New Roman" w:hAnsi="Times New Roman" w:cs="Times New Roman"/>
        </w:rPr>
      </w:pPr>
      <w:r w:rsidRPr="00753204">
        <w:rPr>
          <w:rFonts w:ascii="Times New Roman" w:hAnsi="Times New Roman" w:cs="Times New Roman"/>
        </w:rPr>
        <w:t>ESD (HBM, MM, CDM, Latch-up, TLP</w:t>
      </w:r>
      <w:r w:rsidR="007F1901" w:rsidRPr="00753204">
        <w:rPr>
          <w:rFonts w:ascii="Times New Roman" w:hAnsi="Times New Roman" w:cs="Times New Roman" w:hint="eastAsia"/>
        </w:rPr>
        <w:t>, EOS</w:t>
      </w:r>
      <w:r w:rsidRPr="00753204">
        <w:rPr>
          <w:rFonts w:ascii="Times New Roman" w:hAnsi="Times New Roman" w:cs="Times New Roman"/>
        </w:rPr>
        <w:t>)</w:t>
      </w:r>
    </w:p>
    <w:p w14:paraId="101D2B72" w14:textId="77777777" w:rsidR="00BF30F5" w:rsidRPr="00753204" w:rsidRDefault="00BF30F5" w:rsidP="00BF30F5">
      <w:pPr>
        <w:pStyle w:val="a3"/>
        <w:numPr>
          <w:ilvl w:val="0"/>
          <w:numId w:val="10"/>
        </w:numPr>
        <w:ind w:leftChars="300" w:left="1200"/>
        <w:rPr>
          <w:rFonts w:ascii="Times New Roman" w:hAnsi="Times New Roman" w:cs="Times New Roman"/>
        </w:rPr>
      </w:pPr>
      <w:r w:rsidRPr="00753204">
        <w:rPr>
          <w:rFonts w:hint="eastAsia"/>
        </w:rPr>
        <w:t>可靠度測試</w:t>
      </w:r>
      <w:r w:rsidRPr="00753204">
        <w:t xml:space="preserve"> </w:t>
      </w:r>
      <w:r w:rsidRPr="00753204">
        <w:rPr>
          <w:rFonts w:ascii="Times New Roman" w:hAnsi="Times New Roman" w:cs="Times New Roman"/>
        </w:rPr>
        <w:t>(HTOL, HAST, TCT, BLT, TS, Vibration, Shock, H</w:t>
      </w:r>
      <w:r w:rsidRPr="00753204">
        <w:rPr>
          <w:rFonts w:ascii="Times New Roman" w:hAnsi="Times New Roman" w:cs="Times New Roman"/>
          <w:vertAlign w:val="subscript"/>
        </w:rPr>
        <w:t>2</w:t>
      </w:r>
      <w:r w:rsidRPr="00753204">
        <w:rPr>
          <w:rFonts w:ascii="Times New Roman" w:hAnsi="Times New Roman" w:cs="Times New Roman"/>
        </w:rPr>
        <w:t>S corrosion, AMR/AMI, HRTB, …etc.)</w:t>
      </w:r>
    </w:p>
    <w:p w14:paraId="4A1867E4" w14:textId="77777777" w:rsidR="00BF30F5" w:rsidRPr="00753204" w:rsidRDefault="006C3379" w:rsidP="00BF30F5">
      <w:pPr>
        <w:pStyle w:val="a3"/>
        <w:numPr>
          <w:ilvl w:val="0"/>
          <w:numId w:val="10"/>
        </w:numPr>
        <w:ind w:leftChars="300" w:left="1200"/>
        <w:rPr>
          <w:rFonts w:ascii="Times New Roman" w:hAnsi="Times New Roman" w:cs="Times New Roman"/>
        </w:rPr>
      </w:pPr>
      <w:r w:rsidRPr="00753204">
        <w:rPr>
          <w:rFonts w:hint="eastAsia"/>
        </w:rPr>
        <w:t>物理</w:t>
      </w:r>
      <w:r w:rsidR="00BF30F5" w:rsidRPr="00753204">
        <w:rPr>
          <w:rFonts w:hint="eastAsia"/>
        </w:rPr>
        <w:t>化學分析</w:t>
      </w:r>
      <w:r w:rsidR="00BF30F5" w:rsidRPr="00753204">
        <w:t xml:space="preserve"> </w:t>
      </w:r>
      <w:r w:rsidR="00BF30F5" w:rsidRPr="00753204">
        <w:rPr>
          <w:rFonts w:ascii="Times New Roman" w:hAnsi="Times New Roman" w:cs="Times New Roman"/>
        </w:rPr>
        <w:t xml:space="preserve">(ICP-MS, TGA, </w:t>
      </w:r>
      <w:r w:rsidR="007F1901" w:rsidRPr="00753204">
        <w:rPr>
          <w:rFonts w:ascii="Times New Roman" w:hAnsi="Times New Roman" w:cs="Times New Roman" w:hint="eastAsia"/>
        </w:rPr>
        <w:t xml:space="preserve">LC-MS, </w:t>
      </w:r>
      <w:r w:rsidR="00BF30F5" w:rsidRPr="00753204">
        <w:rPr>
          <w:rFonts w:ascii="Times New Roman" w:hAnsi="Times New Roman" w:cs="Times New Roman"/>
        </w:rPr>
        <w:t>…etc.)</w:t>
      </w:r>
    </w:p>
    <w:p w14:paraId="25566780" w14:textId="77777777" w:rsidR="00BF30F5" w:rsidRPr="00753204" w:rsidRDefault="00BF30F5" w:rsidP="00BF30F5">
      <w:pPr>
        <w:pStyle w:val="a3"/>
        <w:ind w:leftChars="0" w:left="1440"/>
      </w:pPr>
    </w:p>
    <w:p w14:paraId="7ECD72E3" w14:textId="77777777" w:rsidR="006C3379" w:rsidRPr="00753204" w:rsidRDefault="006C3379" w:rsidP="00BF30F5">
      <w:pPr>
        <w:pStyle w:val="1"/>
        <w:ind w:leftChars="0" w:left="-240" w:right="-240"/>
      </w:pPr>
      <w:r w:rsidRPr="00753204">
        <w:rPr>
          <w:rFonts w:hint="eastAsia"/>
        </w:rPr>
        <w:t>三、經費補助</w:t>
      </w:r>
    </w:p>
    <w:p w14:paraId="2ABD630E" w14:textId="77777777" w:rsidR="006C3379" w:rsidRPr="00753204" w:rsidRDefault="006C3379" w:rsidP="006C3379">
      <w:pPr>
        <w:ind w:leftChars="118" w:left="283"/>
      </w:pPr>
      <w:r w:rsidRPr="00753204">
        <w:rPr>
          <w:rFonts w:hint="eastAsia"/>
        </w:rPr>
        <w:t>審查通過之計</w:t>
      </w:r>
      <w:r w:rsidR="00FB4487" w:rsidRPr="00753204">
        <w:rPr>
          <w:rFonts w:hint="eastAsia"/>
        </w:rPr>
        <w:t>畫</w:t>
      </w:r>
      <w:r w:rsidRPr="00753204">
        <w:rPr>
          <w:rFonts w:hint="eastAsia"/>
        </w:rPr>
        <w:t>，閎康科技得要求計</w:t>
      </w:r>
      <w:r w:rsidR="00FB4487" w:rsidRPr="00753204">
        <w:rPr>
          <w:rFonts w:hint="eastAsia"/>
        </w:rPr>
        <w:t>畫</w:t>
      </w:r>
      <w:r w:rsidRPr="00753204">
        <w:rPr>
          <w:rFonts w:hint="eastAsia"/>
        </w:rPr>
        <w:t>主持人提供詳細之實驗內容與步驟，商訂補助之經費</w:t>
      </w:r>
      <w:r w:rsidR="008C13F6" w:rsidRPr="00753204">
        <w:rPr>
          <w:rFonts w:hint="eastAsia"/>
        </w:rPr>
        <w:t>，計畫的預算配比如下：</w:t>
      </w:r>
    </w:p>
    <w:p w14:paraId="3E8DDBD7" w14:textId="77777777" w:rsidR="000F357D" w:rsidRPr="00753204" w:rsidRDefault="000F357D" w:rsidP="000F357D">
      <w:pPr>
        <w:pStyle w:val="a3"/>
        <w:numPr>
          <w:ilvl w:val="0"/>
          <w:numId w:val="13"/>
        </w:numPr>
        <w:ind w:leftChars="0"/>
      </w:pPr>
      <w:r w:rsidRPr="00753204">
        <w:rPr>
          <w:rFonts w:hint="eastAsia"/>
        </w:rPr>
        <w:t xml:space="preserve">70% </w:t>
      </w:r>
      <w:r w:rsidRPr="00753204">
        <w:rPr>
          <w:rFonts w:hint="eastAsia"/>
        </w:rPr>
        <w:t>設備使用費（閎康科技貴儀）</w:t>
      </w:r>
    </w:p>
    <w:p w14:paraId="63379315" w14:textId="77777777" w:rsidR="000F357D" w:rsidRPr="00753204" w:rsidRDefault="000F357D" w:rsidP="000F357D">
      <w:pPr>
        <w:pStyle w:val="a3"/>
        <w:numPr>
          <w:ilvl w:val="0"/>
          <w:numId w:val="13"/>
        </w:numPr>
        <w:ind w:leftChars="0"/>
      </w:pPr>
      <w:r w:rsidRPr="00753204">
        <w:rPr>
          <w:rFonts w:hint="eastAsia"/>
        </w:rPr>
        <w:t xml:space="preserve">20% </w:t>
      </w:r>
      <w:r w:rsidRPr="00753204">
        <w:rPr>
          <w:rFonts w:hint="eastAsia"/>
        </w:rPr>
        <w:t>學校管理費</w:t>
      </w:r>
    </w:p>
    <w:p w14:paraId="66126D82" w14:textId="77777777" w:rsidR="000F357D" w:rsidRPr="00753204" w:rsidRDefault="000F357D" w:rsidP="000F357D">
      <w:pPr>
        <w:pStyle w:val="a3"/>
        <w:numPr>
          <w:ilvl w:val="0"/>
          <w:numId w:val="13"/>
        </w:numPr>
        <w:ind w:leftChars="0"/>
      </w:pPr>
      <w:r w:rsidRPr="00753204">
        <w:rPr>
          <w:rFonts w:hint="eastAsia"/>
        </w:rPr>
        <w:t xml:space="preserve">10% </w:t>
      </w:r>
      <w:r w:rsidRPr="00753204">
        <w:rPr>
          <w:rFonts w:hint="eastAsia"/>
        </w:rPr>
        <w:t>人事、材料及其他業務費用</w:t>
      </w:r>
    </w:p>
    <w:p w14:paraId="6C000F1B" w14:textId="77777777" w:rsidR="006C3379" w:rsidRPr="00753204" w:rsidRDefault="006C3379" w:rsidP="006C3379">
      <w:pPr>
        <w:ind w:leftChars="118" w:left="283"/>
      </w:pPr>
    </w:p>
    <w:p w14:paraId="59507AD0" w14:textId="77777777" w:rsidR="00BF30F5" w:rsidRPr="00753204" w:rsidRDefault="006C3379" w:rsidP="00BF30F5">
      <w:pPr>
        <w:pStyle w:val="1"/>
        <w:ind w:leftChars="0" w:left="-240" w:right="-240"/>
      </w:pPr>
      <w:r w:rsidRPr="00753204">
        <w:rPr>
          <w:rFonts w:hint="eastAsia"/>
        </w:rPr>
        <w:t>四</w:t>
      </w:r>
      <w:r w:rsidR="00BF30F5" w:rsidRPr="00753204">
        <w:rPr>
          <w:rFonts w:hint="eastAsia"/>
        </w:rPr>
        <w:t>、簽約</w:t>
      </w:r>
    </w:p>
    <w:p w14:paraId="7F846F13" w14:textId="77777777" w:rsidR="00A22488" w:rsidRPr="00753204" w:rsidRDefault="00BF30F5" w:rsidP="00A22488">
      <w:pPr>
        <w:pStyle w:val="af1"/>
        <w:ind w:leftChars="0" w:left="240"/>
      </w:pPr>
      <w:r w:rsidRPr="00753204">
        <w:rPr>
          <w:rFonts w:hint="eastAsia"/>
        </w:rPr>
        <w:t>依執行機構產學計畫相關規定辦理。</w:t>
      </w:r>
    </w:p>
    <w:p w14:paraId="16A6333A" w14:textId="26CFB33A" w:rsidR="00A22488" w:rsidRPr="00753204" w:rsidRDefault="00A22488" w:rsidP="00A22488">
      <w:pPr>
        <w:pStyle w:val="af1"/>
        <w:numPr>
          <w:ilvl w:val="0"/>
          <w:numId w:val="12"/>
        </w:numPr>
        <w:ind w:leftChars="0"/>
      </w:pPr>
      <w:r w:rsidRPr="00753204">
        <w:rPr>
          <w:rFonts w:hint="eastAsia"/>
        </w:rPr>
        <w:t>雙方確認合約</w:t>
      </w:r>
      <w:r w:rsidRPr="00753204">
        <w:rPr>
          <w:rFonts w:hint="eastAsia"/>
        </w:rPr>
        <w:t>(</w:t>
      </w:r>
      <w:proofErr w:type="gramStart"/>
      <w:r w:rsidRPr="00753204">
        <w:rPr>
          <w:rFonts w:hint="eastAsia"/>
        </w:rPr>
        <w:t>閎</w:t>
      </w:r>
      <w:proofErr w:type="gramEnd"/>
      <w:r w:rsidRPr="00753204">
        <w:rPr>
          <w:rFonts w:hint="eastAsia"/>
        </w:rPr>
        <w:t>康提供，校方確認</w:t>
      </w:r>
      <w:r w:rsidRPr="00753204">
        <w:rPr>
          <w:rFonts w:hint="eastAsia"/>
        </w:rPr>
        <w:t>)</w:t>
      </w:r>
      <w:r w:rsidR="000062E2" w:rsidRPr="00753204">
        <w:rPr>
          <w:rFonts w:hint="eastAsia"/>
        </w:rPr>
        <w:t>。</w:t>
      </w:r>
    </w:p>
    <w:p w14:paraId="0107ED59" w14:textId="0399BE3D" w:rsidR="00A22488" w:rsidRPr="00753204" w:rsidRDefault="00A22488" w:rsidP="00A22488">
      <w:pPr>
        <w:pStyle w:val="af1"/>
        <w:numPr>
          <w:ilvl w:val="0"/>
          <w:numId w:val="12"/>
        </w:numPr>
        <w:ind w:leftChars="0"/>
      </w:pPr>
      <w:proofErr w:type="gramStart"/>
      <w:r w:rsidRPr="00753204">
        <w:rPr>
          <w:rFonts w:hint="eastAsia"/>
        </w:rPr>
        <w:t>閎</w:t>
      </w:r>
      <w:proofErr w:type="gramEnd"/>
      <w:r w:rsidRPr="00753204">
        <w:rPr>
          <w:rFonts w:hint="eastAsia"/>
        </w:rPr>
        <w:t>康</w:t>
      </w:r>
      <w:r w:rsidRPr="00753204">
        <w:rPr>
          <w:rFonts w:hint="eastAsia"/>
        </w:rPr>
        <w:t>(</w:t>
      </w:r>
      <w:r w:rsidRPr="00753204">
        <w:rPr>
          <w:rFonts w:hint="eastAsia"/>
        </w:rPr>
        <w:t>甲方</w:t>
      </w:r>
      <w:r w:rsidRPr="00753204">
        <w:rPr>
          <w:rFonts w:hint="eastAsia"/>
        </w:rPr>
        <w:t>)</w:t>
      </w:r>
      <w:r w:rsidRPr="00753204">
        <w:rPr>
          <w:rFonts w:hint="eastAsia"/>
        </w:rPr>
        <w:t>用印完成</w:t>
      </w:r>
      <w:r w:rsidR="000062E2" w:rsidRPr="00753204">
        <w:rPr>
          <w:rFonts w:hint="eastAsia"/>
        </w:rPr>
        <w:t>後，寄給</w:t>
      </w:r>
      <w:r w:rsidRPr="00753204">
        <w:rPr>
          <w:rFonts w:hint="eastAsia"/>
        </w:rPr>
        <w:t>校方</w:t>
      </w:r>
      <w:r w:rsidRPr="00753204">
        <w:rPr>
          <w:rFonts w:hint="eastAsia"/>
        </w:rPr>
        <w:t>(</w:t>
      </w:r>
      <w:r w:rsidRPr="00753204">
        <w:rPr>
          <w:rFonts w:hint="eastAsia"/>
        </w:rPr>
        <w:t>乙方</w:t>
      </w:r>
      <w:r w:rsidRPr="00753204">
        <w:rPr>
          <w:rFonts w:hint="eastAsia"/>
        </w:rPr>
        <w:t>)</w:t>
      </w:r>
      <w:r w:rsidRPr="00753204">
        <w:rPr>
          <w:rFonts w:hint="eastAsia"/>
        </w:rPr>
        <w:t>用印</w:t>
      </w:r>
      <w:r w:rsidR="000062E2" w:rsidRPr="00753204">
        <w:rPr>
          <w:rFonts w:hint="eastAsia"/>
        </w:rPr>
        <w:t>。</w:t>
      </w:r>
    </w:p>
    <w:p w14:paraId="2829286E" w14:textId="091B6D7F" w:rsidR="00A22488" w:rsidRPr="00753204" w:rsidRDefault="00A22488" w:rsidP="00A22488">
      <w:pPr>
        <w:pStyle w:val="af1"/>
        <w:numPr>
          <w:ilvl w:val="0"/>
          <w:numId w:val="12"/>
        </w:numPr>
        <w:ind w:leftChars="0"/>
      </w:pPr>
      <w:r w:rsidRPr="00753204">
        <w:rPr>
          <w:rFonts w:hint="eastAsia"/>
        </w:rPr>
        <w:t>校方</w:t>
      </w:r>
      <w:r w:rsidRPr="00753204">
        <w:rPr>
          <w:rFonts w:hint="eastAsia"/>
        </w:rPr>
        <w:t>(</w:t>
      </w:r>
      <w:r w:rsidRPr="00753204">
        <w:rPr>
          <w:rFonts w:hint="eastAsia"/>
        </w:rPr>
        <w:t>乙方</w:t>
      </w:r>
      <w:r w:rsidRPr="00753204">
        <w:rPr>
          <w:rFonts w:hint="eastAsia"/>
        </w:rPr>
        <w:t>)</w:t>
      </w:r>
      <w:r w:rsidRPr="00753204">
        <w:rPr>
          <w:rFonts w:hint="eastAsia"/>
        </w:rPr>
        <w:t>寄回一份雙方皆用印完成</w:t>
      </w:r>
      <w:r w:rsidR="0024750B" w:rsidRPr="00753204">
        <w:rPr>
          <w:rFonts w:hint="eastAsia"/>
        </w:rPr>
        <w:t>之</w:t>
      </w:r>
      <w:r w:rsidRPr="00753204">
        <w:rPr>
          <w:rFonts w:hint="eastAsia"/>
        </w:rPr>
        <w:t>合約</w:t>
      </w:r>
      <w:r w:rsidR="0024750B" w:rsidRPr="00753204">
        <w:rPr>
          <w:rFonts w:hint="eastAsia"/>
        </w:rPr>
        <w:t>，</w:t>
      </w:r>
      <w:r w:rsidRPr="00753204">
        <w:rPr>
          <w:rFonts w:hint="eastAsia"/>
        </w:rPr>
        <w:t>並附上收據予</w:t>
      </w:r>
      <w:proofErr w:type="gramStart"/>
      <w:r w:rsidRPr="00753204">
        <w:rPr>
          <w:rFonts w:hint="eastAsia"/>
        </w:rPr>
        <w:t>閎</w:t>
      </w:r>
      <w:proofErr w:type="gramEnd"/>
      <w:r w:rsidRPr="00753204">
        <w:rPr>
          <w:rFonts w:hint="eastAsia"/>
        </w:rPr>
        <w:t>康</w:t>
      </w:r>
      <w:r w:rsidRPr="00753204">
        <w:rPr>
          <w:rFonts w:hint="eastAsia"/>
        </w:rPr>
        <w:t>(</w:t>
      </w:r>
      <w:r w:rsidRPr="00753204">
        <w:rPr>
          <w:rFonts w:hint="eastAsia"/>
        </w:rPr>
        <w:t>甲方</w:t>
      </w:r>
      <w:r w:rsidRPr="00753204">
        <w:rPr>
          <w:rFonts w:hint="eastAsia"/>
        </w:rPr>
        <w:t>)</w:t>
      </w:r>
      <w:r w:rsidR="000062E2" w:rsidRPr="00753204">
        <w:rPr>
          <w:rFonts w:hint="eastAsia"/>
        </w:rPr>
        <w:t>。</w:t>
      </w:r>
    </w:p>
    <w:p w14:paraId="4E00C72C" w14:textId="77777777" w:rsidR="00D41863" w:rsidRPr="00753204" w:rsidRDefault="00D41863" w:rsidP="00D41863">
      <w:pPr>
        <w:pStyle w:val="af1"/>
        <w:ind w:leftChars="0"/>
      </w:pPr>
    </w:p>
    <w:p w14:paraId="0EE5C5B5" w14:textId="77777777" w:rsidR="00BF30F5" w:rsidRPr="00753204" w:rsidRDefault="006C3379" w:rsidP="00BF30F5">
      <w:pPr>
        <w:pStyle w:val="1"/>
        <w:ind w:leftChars="0" w:left="-240" w:right="-240"/>
      </w:pPr>
      <w:r w:rsidRPr="00753204">
        <w:rPr>
          <w:rFonts w:hint="eastAsia"/>
        </w:rPr>
        <w:t>五</w:t>
      </w:r>
      <w:r w:rsidR="00BF30F5" w:rsidRPr="00753204">
        <w:rPr>
          <w:rFonts w:hint="eastAsia"/>
        </w:rPr>
        <w:t>、執行</w:t>
      </w:r>
    </w:p>
    <w:p w14:paraId="1FDE5CF7" w14:textId="77777777" w:rsidR="00BF30F5" w:rsidRPr="00753204" w:rsidRDefault="00BF30F5" w:rsidP="00BF30F5">
      <w:pPr>
        <w:pStyle w:val="af1"/>
        <w:numPr>
          <w:ilvl w:val="0"/>
          <w:numId w:val="11"/>
        </w:numPr>
        <w:ind w:leftChars="0"/>
      </w:pPr>
      <w:r w:rsidRPr="00753204">
        <w:rPr>
          <w:rFonts w:hint="eastAsia"/>
        </w:rPr>
        <w:t>計畫主持人需提供至少期初計畫、期中進度報告與期末進度報告，計畫執行期間可隨時與</w:t>
      </w:r>
      <w:proofErr w:type="gramStart"/>
      <w:r w:rsidRPr="00753204">
        <w:rPr>
          <w:rFonts w:hint="eastAsia"/>
        </w:rPr>
        <w:t>閎</w:t>
      </w:r>
      <w:proofErr w:type="gramEnd"/>
      <w:r w:rsidRPr="00753204">
        <w:rPr>
          <w:rFonts w:hint="eastAsia"/>
        </w:rPr>
        <w:t>康科技討論研究</w:t>
      </w:r>
      <w:r w:rsidR="006C3379" w:rsidRPr="00753204">
        <w:rPr>
          <w:rFonts w:hint="eastAsia"/>
        </w:rPr>
        <w:t>方法與</w:t>
      </w:r>
      <w:r w:rsidRPr="00753204">
        <w:rPr>
          <w:rFonts w:hint="eastAsia"/>
        </w:rPr>
        <w:t>進度。</w:t>
      </w:r>
    </w:p>
    <w:p w14:paraId="30A129A7" w14:textId="0DB69C3C" w:rsidR="00021B71" w:rsidRPr="00753204" w:rsidRDefault="00BF30F5" w:rsidP="007639A9">
      <w:pPr>
        <w:pStyle w:val="af1"/>
        <w:numPr>
          <w:ilvl w:val="0"/>
          <w:numId w:val="11"/>
        </w:numPr>
        <w:ind w:leftChars="0"/>
      </w:pPr>
      <w:proofErr w:type="gramStart"/>
      <w:r w:rsidRPr="00753204">
        <w:rPr>
          <w:rFonts w:hint="eastAsia"/>
        </w:rPr>
        <w:t>閎</w:t>
      </w:r>
      <w:proofErr w:type="gramEnd"/>
      <w:r w:rsidRPr="00753204">
        <w:rPr>
          <w:rFonts w:hint="eastAsia"/>
        </w:rPr>
        <w:t>康科技就每個計畫安排一位專案人</w:t>
      </w:r>
      <w:r w:rsidR="000062E2" w:rsidRPr="00753204">
        <w:rPr>
          <w:rFonts w:hint="eastAsia"/>
        </w:rPr>
        <w:t>員</w:t>
      </w:r>
      <w:r w:rsidRPr="00753204">
        <w:rPr>
          <w:rFonts w:ascii="Times New Roman" w:hAnsi="Times New Roman" w:cs="Times New Roman"/>
        </w:rPr>
        <w:t>(PM)</w:t>
      </w:r>
      <w:r w:rsidR="000062E2" w:rsidRPr="00753204">
        <w:rPr>
          <w:rFonts w:ascii="Times New Roman" w:hAnsi="Times New Roman" w:cs="Times New Roman" w:hint="eastAsia"/>
        </w:rPr>
        <w:t>，負責</w:t>
      </w:r>
      <w:r w:rsidRPr="00753204">
        <w:rPr>
          <w:rFonts w:hint="eastAsia"/>
        </w:rPr>
        <w:t>接洽收送件與技術討論事宜。</w:t>
      </w:r>
    </w:p>
    <w:sectPr w:rsidR="00021B71" w:rsidRPr="00753204" w:rsidSect="003F0F05">
      <w:footerReference w:type="default" r:id="rId8"/>
      <w:pgSz w:w="11906" w:h="16838"/>
      <w:pgMar w:top="1276" w:right="1304" w:bottom="1440"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E69BF" w14:textId="77777777" w:rsidR="005F3D0B" w:rsidRDefault="005F3D0B" w:rsidP="00C664ED">
      <w:pPr>
        <w:ind w:firstLine="480"/>
      </w:pPr>
      <w:r>
        <w:separator/>
      </w:r>
    </w:p>
  </w:endnote>
  <w:endnote w:type="continuationSeparator" w:id="0">
    <w:p w14:paraId="4DBD6239" w14:textId="77777777" w:rsidR="005F3D0B" w:rsidRDefault="005F3D0B" w:rsidP="00C664ED">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713763"/>
      <w:docPartObj>
        <w:docPartGallery w:val="Page Numbers (Bottom of Page)"/>
        <w:docPartUnique/>
      </w:docPartObj>
    </w:sdtPr>
    <w:sdtEndPr/>
    <w:sdtContent>
      <w:p w14:paraId="4BD81855" w14:textId="77777777" w:rsidR="009D503E" w:rsidRDefault="009D503E" w:rsidP="00C664ED">
        <w:pPr>
          <w:pStyle w:val="a8"/>
          <w:ind w:firstLine="400"/>
          <w:jc w:val="right"/>
        </w:pPr>
        <w:r>
          <w:fldChar w:fldCharType="begin"/>
        </w:r>
        <w:r>
          <w:instrText>PAGE   \* MERGEFORMAT</w:instrText>
        </w:r>
        <w:r>
          <w:fldChar w:fldCharType="separate"/>
        </w:r>
        <w:r w:rsidR="00472529" w:rsidRPr="00472529">
          <w:rPr>
            <w:noProof/>
            <w:lang w:val="zh-TW"/>
          </w:rPr>
          <w:t>2</w:t>
        </w:r>
        <w:r>
          <w:fldChar w:fldCharType="end"/>
        </w:r>
      </w:p>
    </w:sdtContent>
  </w:sdt>
  <w:p w14:paraId="3C2A414E" w14:textId="77777777" w:rsidR="009D503E" w:rsidRDefault="009D503E" w:rsidP="00C664ED">
    <w:pPr>
      <w:pStyle w:val="a8"/>
      <w:ind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71C0D" w14:textId="77777777" w:rsidR="005F3D0B" w:rsidRDefault="005F3D0B" w:rsidP="00C664ED">
      <w:pPr>
        <w:ind w:firstLine="480"/>
      </w:pPr>
      <w:r>
        <w:separator/>
      </w:r>
    </w:p>
  </w:footnote>
  <w:footnote w:type="continuationSeparator" w:id="0">
    <w:p w14:paraId="0D99D917" w14:textId="77777777" w:rsidR="005F3D0B" w:rsidRDefault="005F3D0B" w:rsidP="00C664ED">
      <w:pPr>
        <w:ind w:firstLine="48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A73A8"/>
    <w:multiLevelType w:val="multilevel"/>
    <w:tmpl w:val="599E9F66"/>
    <w:lvl w:ilvl="0">
      <w:start w:val="1"/>
      <w:numFmt w:val="taiwaneseCountingThousand"/>
      <w:pStyle w:val="4"/>
      <w:lvlText w:val="%1、"/>
      <w:lvlJc w:val="left"/>
      <w:pPr>
        <w:tabs>
          <w:tab w:val="num" w:pos="425"/>
        </w:tabs>
        <w:ind w:left="425" w:hanging="425"/>
      </w:pPr>
      <w:rPr>
        <w:rFonts w:hint="eastAsia"/>
        <w:b/>
      </w:rPr>
    </w:lvl>
    <w:lvl w:ilvl="1">
      <w:start w:val="1"/>
      <w:numFmt w:val="taiwaneseCountingThousand"/>
      <w:lvlText w:val="(%2)"/>
      <w:lvlJc w:val="left"/>
      <w:pPr>
        <w:tabs>
          <w:tab w:val="num" w:pos="992"/>
        </w:tabs>
        <w:ind w:left="992" w:hanging="567"/>
      </w:pPr>
      <w:rPr>
        <w:rFonts w:hint="default"/>
        <w:b w:val="0"/>
      </w:rPr>
    </w:lvl>
    <w:lvl w:ilvl="2">
      <w:start w:val="1"/>
      <w:numFmt w:val="lowerLetter"/>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 w15:restartNumberingAfterBreak="0">
    <w:nsid w:val="1E415431"/>
    <w:multiLevelType w:val="hybridMultilevel"/>
    <w:tmpl w:val="35403804"/>
    <w:lvl w:ilvl="0" w:tplc="7B5604D4">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92C0D4B"/>
    <w:multiLevelType w:val="hybridMultilevel"/>
    <w:tmpl w:val="6A04750E"/>
    <w:lvl w:ilvl="0" w:tplc="7B5604D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3EBC7200"/>
    <w:multiLevelType w:val="hybridMultilevel"/>
    <w:tmpl w:val="8C563BD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43555C59"/>
    <w:multiLevelType w:val="hybridMultilevel"/>
    <w:tmpl w:val="19C4C37A"/>
    <w:lvl w:ilvl="0" w:tplc="7B5604D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50A04529"/>
    <w:multiLevelType w:val="hybridMultilevel"/>
    <w:tmpl w:val="CCF447F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54977EB0"/>
    <w:multiLevelType w:val="hybridMultilevel"/>
    <w:tmpl w:val="67687DF2"/>
    <w:lvl w:ilvl="0" w:tplc="7B5604D4">
      <w:start w:val="1"/>
      <w:numFmt w:val="taiwaneseCountingThousand"/>
      <w:lvlText w:val="(%1)"/>
      <w:lvlJc w:val="left"/>
      <w:pPr>
        <w:ind w:left="960" w:hanging="480"/>
      </w:pPr>
      <w:rPr>
        <w:rFonts w:hint="default"/>
      </w:rPr>
    </w:lvl>
    <w:lvl w:ilvl="1" w:tplc="0409000F">
      <w:start w:val="1"/>
      <w:numFmt w:val="decimal"/>
      <w:lvlText w:val="%2."/>
      <w:lvlJc w:val="left"/>
      <w:pPr>
        <w:ind w:left="1440" w:hanging="480"/>
      </w:pPr>
    </w:lvl>
    <w:lvl w:ilvl="2" w:tplc="4F68C3A0">
      <w:start w:val="1"/>
      <w:numFmt w:val="taiwaneseCountingThousand"/>
      <w:lvlText w:val="%3、"/>
      <w:lvlJc w:val="left"/>
      <w:pPr>
        <w:ind w:left="2400" w:hanging="96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6A94063C"/>
    <w:multiLevelType w:val="hybridMultilevel"/>
    <w:tmpl w:val="D21CFBD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722A0674"/>
    <w:multiLevelType w:val="hybridMultilevel"/>
    <w:tmpl w:val="81529688"/>
    <w:lvl w:ilvl="0" w:tplc="04090001">
      <w:start w:val="1"/>
      <w:numFmt w:val="bullet"/>
      <w:lvlText w:val=""/>
      <w:lvlJc w:val="left"/>
      <w:pPr>
        <w:ind w:left="763" w:hanging="480"/>
      </w:pPr>
      <w:rPr>
        <w:rFonts w:ascii="Wingdings" w:hAnsi="Wingdings" w:hint="default"/>
      </w:rPr>
    </w:lvl>
    <w:lvl w:ilvl="1" w:tplc="04090003" w:tentative="1">
      <w:start w:val="1"/>
      <w:numFmt w:val="bullet"/>
      <w:lvlText w:val=""/>
      <w:lvlJc w:val="left"/>
      <w:pPr>
        <w:ind w:left="1243" w:hanging="480"/>
      </w:pPr>
      <w:rPr>
        <w:rFonts w:ascii="Wingdings" w:hAnsi="Wingdings" w:hint="default"/>
      </w:rPr>
    </w:lvl>
    <w:lvl w:ilvl="2" w:tplc="04090005" w:tentative="1">
      <w:start w:val="1"/>
      <w:numFmt w:val="bullet"/>
      <w:lvlText w:val=""/>
      <w:lvlJc w:val="left"/>
      <w:pPr>
        <w:ind w:left="1723" w:hanging="480"/>
      </w:pPr>
      <w:rPr>
        <w:rFonts w:ascii="Wingdings" w:hAnsi="Wingdings" w:hint="default"/>
      </w:rPr>
    </w:lvl>
    <w:lvl w:ilvl="3" w:tplc="04090001" w:tentative="1">
      <w:start w:val="1"/>
      <w:numFmt w:val="bullet"/>
      <w:lvlText w:val=""/>
      <w:lvlJc w:val="left"/>
      <w:pPr>
        <w:ind w:left="2203" w:hanging="480"/>
      </w:pPr>
      <w:rPr>
        <w:rFonts w:ascii="Wingdings" w:hAnsi="Wingdings" w:hint="default"/>
      </w:rPr>
    </w:lvl>
    <w:lvl w:ilvl="4" w:tplc="04090003" w:tentative="1">
      <w:start w:val="1"/>
      <w:numFmt w:val="bullet"/>
      <w:lvlText w:val=""/>
      <w:lvlJc w:val="left"/>
      <w:pPr>
        <w:ind w:left="2683" w:hanging="480"/>
      </w:pPr>
      <w:rPr>
        <w:rFonts w:ascii="Wingdings" w:hAnsi="Wingdings" w:hint="default"/>
      </w:rPr>
    </w:lvl>
    <w:lvl w:ilvl="5" w:tplc="04090005" w:tentative="1">
      <w:start w:val="1"/>
      <w:numFmt w:val="bullet"/>
      <w:lvlText w:val=""/>
      <w:lvlJc w:val="left"/>
      <w:pPr>
        <w:ind w:left="3163" w:hanging="480"/>
      </w:pPr>
      <w:rPr>
        <w:rFonts w:ascii="Wingdings" w:hAnsi="Wingdings" w:hint="default"/>
      </w:rPr>
    </w:lvl>
    <w:lvl w:ilvl="6" w:tplc="04090001" w:tentative="1">
      <w:start w:val="1"/>
      <w:numFmt w:val="bullet"/>
      <w:lvlText w:val=""/>
      <w:lvlJc w:val="left"/>
      <w:pPr>
        <w:ind w:left="3643" w:hanging="480"/>
      </w:pPr>
      <w:rPr>
        <w:rFonts w:ascii="Wingdings" w:hAnsi="Wingdings" w:hint="default"/>
      </w:rPr>
    </w:lvl>
    <w:lvl w:ilvl="7" w:tplc="04090003" w:tentative="1">
      <w:start w:val="1"/>
      <w:numFmt w:val="bullet"/>
      <w:lvlText w:val=""/>
      <w:lvlJc w:val="left"/>
      <w:pPr>
        <w:ind w:left="4123" w:hanging="480"/>
      </w:pPr>
      <w:rPr>
        <w:rFonts w:ascii="Wingdings" w:hAnsi="Wingdings" w:hint="default"/>
      </w:rPr>
    </w:lvl>
    <w:lvl w:ilvl="8" w:tplc="04090005" w:tentative="1">
      <w:start w:val="1"/>
      <w:numFmt w:val="bullet"/>
      <w:lvlText w:val=""/>
      <w:lvlJc w:val="left"/>
      <w:pPr>
        <w:ind w:left="4603" w:hanging="480"/>
      </w:pPr>
      <w:rPr>
        <w:rFonts w:ascii="Wingdings" w:hAnsi="Wingdings" w:hint="default"/>
      </w:rPr>
    </w:lvl>
  </w:abstractNum>
  <w:num w:numId="1">
    <w:abstractNumId w:val="0"/>
  </w:num>
  <w:num w:numId="2">
    <w:abstractNumId w:val="3"/>
  </w:num>
  <w:num w:numId="3">
    <w:abstractNumId w:val="1"/>
  </w:num>
  <w:num w:numId="4">
    <w:abstractNumId w:val="6"/>
  </w:num>
  <w:num w:numId="5">
    <w:abstractNumId w:val="4"/>
  </w:num>
  <w:num w:numId="6">
    <w:abstractNumId w:val="7"/>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3D1"/>
    <w:rsid w:val="000062E2"/>
    <w:rsid w:val="00011FEC"/>
    <w:rsid w:val="00021B71"/>
    <w:rsid w:val="00043856"/>
    <w:rsid w:val="00044D53"/>
    <w:rsid w:val="00047DE1"/>
    <w:rsid w:val="0005228D"/>
    <w:rsid w:val="00052F8A"/>
    <w:rsid w:val="000735CA"/>
    <w:rsid w:val="000741BF"/>
    <w:rsid w:val="00083F46"/>
    <w:rsid w:val="00085781"/>
    <w:rsid w:val="00090959"/>
    <w:rsid w:val="00093D24"/>
    <w:rsid w:val="000A2B21"/>
    <w:rsid w:val="000A601D"/>
    <w:rsid w:val="000A7E40"/>
    <w:rsid w:val="000B3177"/>
    <w:rsid w:val="000C16A2"/>
    <w:rsid w:val="000C2082"/>
    <w:rsid w:val="000C2663"/>
    <w:rsid w:val="000C3C42"/>
    <w:rsid w:val="000E42CC"/>
    <w:rsid w:val="000F357D"/>
    <w:rsid w:val="000F55D4"/>
    <w:rsid w:val="000F615D"/>
    <w:rsid w:val="001002E7"/>
    <w:rsid w:val="00102480"/>
    <w:rsid w:val="00117E5B"/>
    <w:rsid w:val="001218DD"/>
    <w:rsid w:val="00127F72"/>
    <w:rsid w:val="00130050"/>
    <w:rsid w:val="00130A99"/>
    <w:rsid w:val="00142D7A"/>
    <w:rsid w:val="001430F5"/>
    <w:rsid w:val="0014654C"/>
    <w:rsid w:val="00146B00"/>
    <w:rsid w:val="00155CD2"/>
    <w:rsid w:val="00163DE6"/>
    <w:rsid w:val="0016412A"/>
    <w:rsid w:val="001649D5"/>
    <w:rsid w:val="00166C0A"/>
    <w:rsid w:val="00170480"/>
    <w:rsid w:val="0019529B"/>
    <w:rsid w:val="0019586B"/>
    <w:rsid w:val="00196B56"/>
    <w:rsid w:val="001A27C1"/>
    <w:rsid w:val="001B1D44"/>
    <w:rsid w:val="001B7D42"/>
    <w:rsid w:val="001C4F25"/>
    <w:rsid w:val="001C6B04"/>
    <w:rsid w:val="001D4E78"/>
    <w:rsid w:val="001E247A"/>
    <w:rsid w:val="001F4584"/>
    <w:rsid w:val="002036AC"/>
    <w:rsid w:val="00211683"/>
    <w:rsid w:val="0021264C"/>
    <w:rsid w:val="002248AB"/>
    <w:rsid w:val="00230C8B"/>
    <w:rsid w:val="0024750B"/>
    <w:rsid w:val="0025721D"/>
    <w:rsid w:val="002741C1"/>
    <w:rsid w:val="00274D9D"/>
    <w:rsid w:val="00275E5C"/>
    <w:rsid w:val="00292C7A"/>
    <w:rsid w:val="00294020"/>
    <w:rsid w:val="00296BB7"/>
    <w:rsid w:val="002B3127"/>
    <w:rsid w:val="002B374F"/>
    <w:rsid w:val="002C5E7C"/>
    <w:rsid w:val="002C5F69"/>
    <w:rsid w:val="002C66E1"/>
    <w:rsid w:val="002C7AB0"/>
    <w:rsid w:val="002D1265"/>
    <w:rsid w:val="002E6380"/>
    <w:rsid w:val="002F4F50"/>
    <w:rsid w:val="002F5205"/>
    <w:rsid w:val="00307041"/>
    <w:rsid w:val="003110D9"/>
    <w:rsid w:val="00320DB5"/>
    <w:rsid w:val="003341E7"/>
    <w:rsid w:val="0035044D"/>
    <w:rsid w:val="00351FD6"/>
    <w:rsid w:val="00362083"/>
    <w:rsid w:val="00363968"/>
    <w:rsid w:val="003833EB"/>
    <w:rsid w:val="003966AF"/>
    <w:rsid w:val="0039752C"/>
    <w:rsid w:val="003A270A"/>
    <w:rsid w:val="003C6EFC"/>
    <w:rsid w:val="003C7B8E"/>
    <w:rsid w:val="003F0F05"/>
    <w:rsid w:val="003F1C44"/>
    <w:rsid w:val="004017DD"/>
    <w:rsid w:val="00403682"/>
    <w:rsid w:val="00412783"/>
    <w:rsid w:val="0041522B"/>
    <w:rsid w:val="004173D9"/>
    <w:rsid w:val="004309D1"/>
    <w:rsid w:val="004406B0"/>
    <w:rsid w:val="00446DC6"/>
    <w:rsid w:val="0045079A"/>
    <w:rsid w:val="00452B56"/>
    <w:rsid w:val="0045435C"/>
    <w:rsid w:val="00472529"/>
    <w:rsid w:val="00495019"/>
    <w:rsid w:val="004B2B32"/>
    <w:rsid w:val="004B651D"/>
    <w:rsid w:val="004C651D"/>
    <w:rsid w:val="004C79E7"/>
    <w:rsid w:val="004E5148"/>
    <w:rsid w:val="004E7E50"/>
    <w:rsid w:val="004F0BA7"/>
    <w:rsid w:val="005005D7"/>
    <w:rsid w:val="00512B4E"/>
    <w:rsid w:val="00516932"/>
    <w:rsid w:val="00554545"/>
    <w:rsid w:val="00554F68"/>
    <w:rsid w:val="00577ADD"/>
    <w:rsid w:val="005822E1"/>
    <w:rsid w:val="005930C6"/>
    <w:rsid w:val="00595375"/>
    <w:rsid w:val="005A255A"/>
    <w:rsid w:val="005C63A8"/>
    <w:rsid w:val="005D67F6"/>
    <w:rsid w:val="005E6D5B"/>
    <w:rsid w:val="005F3D0B"/>
    <w:rsid w:val="005F4DB3"/>
    <w:rsid w:val="005F5FCA"/>
    <w:rsid w:val="00605927"/>
    <w:rsid w:val="00606EFA"/>
    <w:rsid w:val="00610813"/>
    <w:rsid w:val="00611D3D"/>
    <w:rsid w:val="00635083"/>
    <w:rsid w:val="006421B9"/>
    <w:rsid w:val="0065231C"/>
    <w:rsid w:val="006642D9"/>
    <w:rsid w:val="00675C58"/>
    <w:rsid w:val="00682F28"/>
    <w:rsid w:val="006A48D2"/>
    <w:rsid w:val="006A6C0D"/>
    <w:rsid w:val="006B0E09"/>
    <w:rsid w:val="006C1E56"/>
    <w:rsid w:val="006C3379"/>
    <w:rsid w:val="006D4849"/>
    <w:rsid w:val="00701171"/>
    <w:rsid w:val="00712AC8"/>
    <w:rsid w:val="00713A6A"/>
    <w:rsid w:val="00715A62"/>
    <w:rsid w:val="0072352F"/>
    <w:rsid w:val="007430EA"/>
    <w:rsid w:val="00753204"/>
    <w:rsid w:val="007639A9"/>
    <w:rsid w:val="00766A34"/>
    <w:rsid w:val="007730FC"/>
    <w:rsid w:val="00773104"/>
    <w:rsid w:val="00775A8D"/>
    <w:rsid w:val="00783B6D"/>
    <w:rsid w:val="00783DBB"/>
    <w:rsid w:val="00794B0E"/>
    <w:rsid w:val="007A38C3"/>
    <w:rsid w:val="007A4974"/>
    <w:rsid w:val="007A4FEF"/>
    <w:rsid w:val="007A7EE4"/>
    <w:rsid w:val="007B18F3"/>
    <w:rsid w:val="007C3307"/>
    <w:rsid w:val="007D5C10"/>
    <w:rsid w:val="007E6B02"/>
    <w:rsid w:val="007F1901"/>
    <w:rsid w:val="007F4272"/>
    <w:rsid w:val="007F50CF"/>
    <w:rsid w:val="007F523B"/>
    <w:rsid w:val="007F6639"/>
    <w:rsid w:val="008148D3"/>
    <w:rsid w:val="00816497"/>
    <w:rsid w:val="0084560D"/>
    <w:rsid w:val="00850AB8"/>
    <w:rsid w:val="00871810"/>
    <w:rsid w:val="00875E80"/>
    <w:rsid w:val="00877A7F"/>
    <w:rsid w:val="00891162"/>
    <w:rsid w:val="00892774"/>
    <w:rsid w:val="008A30AC"/>
    <w:rsid w:val="008C13F6"/>
    <w:rsid w:val="008C2BF6"/>
    <w:rsid w:val="008C6B39"/>
    <w:rsid w:val="008D3797"/>
    <w:rsid w:val="008D47B1"/>
    <w:rsid w:val="008E0B5A"/>
    <w:rsid w:val="008F06C1"/>
    <w:rsid w:val="008F45F1"/>
    <w:rsid w:val="008F564F"/>
    <w:rsid w:val="00900F79"/>
    <w:rsid w:val="009016C5"/>
    <w:rsid w:val="00903B0F"/>
    <w:rsid w:val="0091188F"/>
    <w:rsid w:val="0092104C"/>
    <w:rsid w:val="00925A9E"/>
    <w:rsid w:val="00937A30"/>
    <w:rsid w:val="00943F9E"/>
    <w:rsid w:val="00944E0E"/>
    <w:rsid w:val="00946303"/>
    <w:rsid w:val="009739EE"/>
    <w:rsid w:val="009769F9"/>
    <w:rsid w:val="00996C9F"/>
    <w:rsid w:val="009974EB"/>
    <w:rsid w:val="009C7A57"/>
    <w:rsid w:val="009D503E"/>
    <w:rsid w:val="009F1CAF"/>
    <w:rsid w:val="009F4561"/>
    <w:rsid w:val="009F47F9"/>
    <w:rsid w:val="00A00B86"/>
    <w:rsid w:val="00A07255"/>
    <w:rsid w:val="00A10509"/>
    <w:rsid w:val="00A10D9B"/>
    <w:rsid w:val="00A11D2E"/>
    <w:rsid w:val="00A161B7"/>
    <w:rsid w:val="00A22488"/>
    <w:rsid w:val="00A335EC"/>
    <w:rsid w:val="00A33FD6"/>
    <w:rsid w:val="00A351CD"/>
    <w:rsid w:val="00A452F4"/>
    <w:rsid w:val="00A46237"/>
    <w:rsid w:val="00A50004"/>
    <w:rsid w:val="00A5075D"/>
    <w:rsid w:val="00A50DBA"/>
    <w:rsid w:val="00A6464A"/>
    <w:rsid w:val="00A73B19"/>
    <w:rsid w:val="00A73CDC"/>
    <w:rsid w:val="00A85D72"/>
    <w:rsid w:val="00A85EF6"/>
    <w:rsid w:val="00A97FBA"/>
    <w:rsid w:val="00AA3FCF"/>
    <w:rsid w:val="00AC3FEA"/>
    <w:rsid w:val="00AC485D"/>
    <w:rsid w:val="00AC4E80"/>
    <w:rsid w:val="00AF72DF"/>
    <w:rsid w:val="00B00021"/>
    <w:rsid w:val="00B00DF3"/>
    <w:rsid w:val="00B0479E"/>
    <w:rsid w:val="00B0511C"/>
    <w:rsid w:val="00B05178"/>
    <w:rsid w:val="00B05C92"/>
    <w:rsid w:val="00B07CB8"/>
    <w:rsid w:val="00B14D17"/>
    <w:rsid w:val="00B21A1D"/>
    <w:rsid w:val="00B24A71"/>
    <w:rsid w:val="00B25E6B"/>
    <w:rsid w:val="00B30542"/>
    <w:rsid w:val="00B376BD"/>
    <w:rsid w:val="00B50FE1"/>
    <w:rsid w:val="00B5738D"/>
    <w:rsid w:val="00B61C8D"/>
    <w:rsid w:val="00B644DA"/>
    <w:rsid w:val="00B65597"/>
    <w:rsid w:val="00B665B6"/>
    <w:rsid w:val="00B737D1"/>
    <w:rsid w:val="00B763D3"/>
    <w:rsid w:val="00B77874"/>
    <w:rsid w:val="00B77A2F"/>
    <w:rsid w:val="00B862CD"/>
    <w:rsid w:val="00B8680B"/>
    <w:rsid w:val="00B94BA1"/>
    <w:rsid w:val="00BA5D76"/>
    <w:rsid w:val="00BB7A4C"/>
    <w:rsid w:val="00BC6638"/>
    <w:rsid w:val="00BC71F9"/>
    <w:rsid w:val="00BD69D5"/>
    <w:rsid w:val="00BE2095"/>
    <w:rsid w:val="00BF30F5"/>
    <w:rsid w:val="00C0700D"/>
    <w:rsid w:val="00C11522"/>
    <w:rsid w:val="00C14966"/>
    <w:rsid w:val="00C15542"/>
    <w:rsid w:val="00C23DBA"/>
    <w:rsid w:val="00C40A2F"/>
    <w:rsid w:val="00C43AEF"/>
    <w:rsid w:val="00C664ED"/>
    <w:rsid w:val="00C73B0D"/>
    <w:rsid w:val="00C7672E"/>
    <w:rsid w:val="00C76D89"/>
    <w:rsid w:val="00C84FD3"/>
    <w:rsid w:val="00C86714"/>
    <w:rsid w:val="00C93409"/>
    <w:rsid w:val="00CA4240"/>
    <w:rsid w:val="00CA59B4"/>
    <w:rsid w:val="00CC0986"/>
    <w:rsid w:val="00CC7CE8"/>
    <w:rsid w:val="00CD277D"/>
    <w:rsid w:val="00CE0CFC"/>
    <w:rsid w:val="00CE49D8"/>
    <w:rsid w:val="00CE5082"/>
    <w:rsid w:val="00CF366F"/>
    <w:rsid w:val="00CF5415"/>
    <w:rsid w:val="00CF5C68"/>
    <w:rsid w:val="00D03F42"/>
    <w:rsid w:val="00D125CB"/>
    <w:rsid w:val="00D12859"/>
    <w:rsid w:val="00D211B5"/>
    <w:rsid w:val="00D23E46"/>
    <w:rsid w:val="00D24292"/>
    <w:rsid w:val="00D41863"/>
    <w:rsid w:val="00D543BE"/>
    <w:rsid w:val="00D73979"/>
    <w:rsid w:val="00D7595F"/>
    <w:rsid w:val="00D75D31"/>
    <w:rsid w:val="00D806C2"/>
    <w:rsid w:val="00D8169A"/>
    <w:rsid w:val="00D83BCD"/>
    <w:rsid w:val="00D96369"/>
    <w:rsid w:val="00DA502F"/>
    <w:rsid w:val="00DE1C9A"/>
    <w:rsid w:val="00DF4E2E"/>
    <w:rsid w:val="00DF6170"/>
    <w:rsid w:val="00DF7F14"/>
    <w:rsid w:val="00E032B0"/>
    <w:rsid w:val="00E05038"/>
    <w:rsid w:val="00E06CAB"/>
    <w:rsid w:val="00E11677"/>
    <w:rsid w:val="00E205FC"/>
    <w:rsid w:val="00E30527"/>
    <w:rsid w:val="00E30A57"/>
    <w:rsid w:val="00E43420"/>
    <w:rsid w:val="00E43C82"/>
    <w:rsid w:val="00E71081"/>
    <w:rsid w:val="00E7527F"/>
    <w:rsid w:val="00E82AC2"/>
    <w:rsid w:val="00E90966"/>
    <w:rsid w:val="00EA19D2"/>
    <w:rsid w:val="00EA254B"/>
    <w:rsid w:val="00EB2B6F"/>
    <w:rsid w:val="00EC2012"/>
    <w:rsid w:val="00EC43C9"/>
    <w:rsid w:val="00EC5F0F"/>
    <w:rsid w:val="00ED57B9"/>
    <w:rsid w:val="00EF57D6"/>
    <w:rsid w:val="00EF76C3"/>
    <w:rsid w:val="00F21A81"/>
    <w:rsid w:val="00F22A97"/>
    <w:rsid w:val="00F312E9"/>
    <w:rsid w:val="00F45BC6"/>
    <w:rsid w:val="00F46A80"/>
    <w:rsid w:val="00F55C4C"/>
    <w:rsid w:val="00F61C2D"/>
    <w:rsid w:val="00F653D1"/>
    <w:rsid w:val="00F77162"/>
    <w:rsid w:val="00F83ADC"/>
    <w:rsid w:val="00FA1EE3"/>
    <w:rsid w:val="00FB4487"/>
    <w:rsid w:val="00FC7169"/>
    <w:rsid w:val="00FD5E1A"/>
    <w:rsid w:val="00FD5F83"/>
    <w:rsid w:val="00FE4C02"/>
    <w:rsid w:val="00FF27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403DF"/>
  <w15:docId w15:val="{CDBFD4CD-2363-47C2-8B30-57D91EF9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F27D9"/>
    <w:pPr>
      <w:widowControl w:val="0"/>
      <w:suppressAutoHyphens/>
    </w:pPr>
    <w:rPr>
      <w:rFonts w:eastAsia="標楷體"/>
    </w:rPr>
  </w:style>
  <w:style w:type="paragraph" w:styleId="1">
    <w:name w:val="heading 1"/>
    <w:basedOn w:val="a"/>
    <w:next w:val="a"/>
    <w:link w:val="10"/>
    <w:uiPriority w:val="9"/>
    <w:qFormat/>
    <w:rsid w:val="00211683"/>
    <w:pPr>
      <w:keepNext/>
      <w:spacing w:before="180" w:after="180"/>
      <w:ind w:leftChars="-100" w:left="-100" w:rightChars="-100" w:right="-100"/>
      <w:outlineLvl w:val="0"/>
    </w:pPr>
    <w:rPr>
      <w:rFonts w:asciiTheme="majorHAnsi" w:hAnsiTheme="majorHAnsi" w:cstheme="majorBidi"/>
      <w:b/>
      <w:bCs/>
      <w:kern w:val="52"/>
      <w:szCs w:val="52"/>
    </w:rPr>
  </w:style>
  <w:style w:type="paragraph" w:styleId="4">
    <w:name w:val="heading 4"/>
    <w:basedOn w:val="a"/>
    <w:next w:val="a"/>
    <w:link w:val="40"/>
    <w:qFormat/>
    <w:rsid w:val="00294020"/>
    <w:pPr>
      <w:keepNext/>
      <w:widowControl/>
      <w:numPr>
        <w:numId w:val="1"/>
      </w:numPr>
      <w:spacing w:beforeLines="100"/>
      <w:ind w:right="-873"/>
      <w:outlineLvl w:val="3"/>
    </w:pPr>
    <w:rPr>
      <w:rFonts w:ascii="Times New Roman" w:hAnsi="Times New Roman" w:cs="Times New Roman"/>
      <w:b/>
      <w:bCs/>
      <w:kern w:val="0"/>
      <w:szCs w:val="24"/>
    </w:rPr>
  </w:style>
  <w:style w:type="paragraph" w:styleId="5">
    <w:name w:val="heading 5"/>
    <w:basedOn w:val="a"/>
    <w:next w:val="a"/>
    <w:link w:val="50"/>
    <w:qFormat/>
    <w:rsid w:val="00294020"/>
    <w:pPr>
      <w:keepNext/>
      <w:widowControl/>
      <w:spacing w:beforeLines="50"/>
      <w:ind w:rightChars="-24" w:right="-58"/>
      <w:jc w:val="center"/>
      <w:outlineLvl w:val="4"/>
    </w:pPr>
    <w:rPr>
      <w:rFonts w:ascii="Times New Roman" w:hAnsi="Times New Roman" w:cs="Times New Roman"/>
      <w:b/>
      <w:bCs/>
      <w:kern w:val="0"/>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0542"/>
    <w:pPr>
      <w:ind w:leftChars="200" w:left="480"/>
    </w:pPr>
  </w:style>
  <w:style w:type="paragraph" w:styleId="a4">
    <w:name w:val="Balloon Text"/>
    <w:basedOn w:val="a"/>
    <w:link w:val="a5"/>
    <w:uiPriority w:val="99"/>
    <w:semiHidden/>
    <w:unhideWhenUsed/>
    <w:rsid w:val="00011FE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011FEC"/>
    <w:rPr>
      <w:rFonts w:asciiTheme="majorHAnsi" w:eastAsiaTheme="majorEastAsia" w:hAnsiTheme="majorHAnsi" w:cstheme="majorBidi"/>
      <w:sz w:val="18"/>
      <w:szCs w:val="18"/>
    </w:rPr>
  </w:style>
  <w:style w:type="paragraph" w:styleId="a6">
    <w:name w:val="header"/>
    <w:basedOn w:val="a"/>
    <w:link w:val="a7"/>
    <w:uiPriority w:val="99"/>
    <w:unhideWhenUsed/>
    <w:rsid w:val="00F61C2D"/>
    <w:pPr>
      <w:tabs>
        <w:tab w:val="center" w:pos="4153"/>
        <w:tab w:val="right" w:pos="8306"/>
      </w:tabs>
      <w:snapToGrid w:val="0"/>
    </w:pPr>
    <w:rPr>
      <w:sz w:val="20"/>
      <w:szCs w:val="20"/>
    </w:rPr>
  </w:style>
  <w:style w:type="character" w:customStyle="1" w:styleId="a7">
    <w:name w:val="頁首 字元"/>
    <w:basedOn w:val="a0"/>
    <w:link w:val="a6"/>
    <w:uiPriority w:val="99"/>
    <w:rsid w:val="00F61C2D"/>
    <w:rPr>
      <w:sz w:val="20"/>
      <w:szCs w:val="20"/>
    </w:rPr>
  </w:style>
  <w:style w:type="paragraph" w:styleId="a8">
    <w:name w:val="footer"/>
    <w:basedOn w:val="a"/>
    <w:link w:val="a9"/>
    <w:uiPriority w:val="99"/>
    <w:unhideWhenUsed/>
    <w:rsid w:val="00F61C2D"/>
    <w:pPr>
      <w:tabs>
        <w:tab w:val="center" w:pos="4153"/>
        <w:tab w:val="right" w:pos="8306"/>
      </w:tabs>
      <w:snapToGrid w:val="0"/>
    </w:pPr>
    <w:rPr>
      <w:sz w:val="20"/>
      <w:szCs w:val="20"/>
    </w:rPr>
  </w:style>
  <w:style w:type="character" w:customStyle="1" w:styleId="a9">
    <w:name w:val="頁尾 字元"/>
    <w:basedOn w:val="a0"/>
    <w:link w:val="a8"/>
    <w:uiPriority w:val="99"/>
    <w:rsid w:val="00F61C2D"/>
    <w:rPr>
      <w:sz w:val="20"/>
      <w:szCs w:val="20"/>
    </w:rPr>
  </w:style>
  <w:style w:type="character" w:styleId="aa">
    <w:name w:val="Hyperlink"/>
    <w:basedOn w:val="a0"/>
    <w:uiPriority w:val="99"/>
    <w:unhideWhenUsed/>
    <w:rsid w:val="00047DE1"/>
    <w:rPr>
      <w:color w:val="0563C1" w:themeColor="hyperlink"/>
      <w:u w:val="single"/>
    </w:rPr>
  </w:style>
  <w:style w:type="table" w:styleId="ab">
    <w:name w:val="Table Grid"/>
    <w:basedOn w:val="a1"/>
    <w:uiPriority w:val="39"/>
    <w:rsid w:val="00362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rsid w:val="00294020"/>
    <w:rPr>
      <w:rFonts w:ascii="Times New Roman" w:eastAsia="標楷體" w:hAnsi="Times New Roman" w:cs="Times New Roman"/>
      <w:b/>
      <w:bCs/>
      <w:kern w:val="0"/>
      <w:szCs w:val="24"/>
    </w:rPr>
  </w:style>
  <w:style w:type="character" w:customStyle="1" w:styleId="50">
    <w:name w:val="標題 5 字元"/>
    <w:basedOn w:val="a0"/>
    <w:link w:val="5"/>
    <w:rsid w:val="00294020"/>
    <w:rPr>
      <w:rFonts w:ascii="Times New Roman" w:eastAsia="標楷體" w:hAnsi="Times New Roman" w:cs="Times New Roman"/>
      <w:b/>
      <w:bCs/>
      <w:kern w:val="0"/>
      <w:sz w:val="20"/>
      <w:szCs w:val="24"/>
    </w:rPr>
  </w:style>
  <w:style w:type="paragraph" w:styleId="ac">
    <w:name w:val="Block Text"/>
    <w:basedOn w:val="a"/>
    <w:semiHidden/>
    <w:rsid w:val="00294020"/>
    <w:pPr>
      <w:widowControl/>
      <w:spacing w:line="360" w:lineRule="exact"/>
      <w:ind w:left="240" w:rightChars="100" w:right="240"/>
    </w:pPr>
    <w:rPr>
      <w:rFonts w:ascii="Times New Roman" w:hAnsi="Times New Roman" w:cs="Times New Roman"/>
      <w:kern w:val="0"/>
      <w:sz w:val="22"/>
      <w:szCs w:val="24"/>
    </w:rPr>
  </w:style>
  <w:style w:type="paragraph" w:styleId="ad">
    <w:name w:val="Title"/>
    <w:basedOn w:val="a"/>
    <w:link w:val="ae"/>
    <w:qFormat/>
    <w:rsid w:val="005822E1"/>
    <w:pPr>
      <w:widowControl/>
      <w:spacing w:beforeLines="50" w:before="50"/>
      <w:ind w:right="68"/>
      <w:jc w:val="center"/>
    </w:pPr>
    <w:rPr>
      <w:rFonts w:ascii="Times New Roman" w:hAnsi="Times New Roman" w:cs="Times New Roman"/>
      <w:b/>
      <w:kern w:val="0"/>
      <w:sz w:val="32"/>
      <w:szCs w:val="32"/>
    </w:rPr>
  </w:style>
  <w:style w:type="character" w:customStyle="1" w:styleId="ae">
    <w:name w:val="標題 字元"/>
    <w:basedOn w:val="a0"/>
    <w:link w:val="ad"/>
    <w:rsid w:val="005822E1"/>
    <w:rPr>
      <w:rFonts w:ascii="Times New Roman" w:eastAsia="標楷體" w:hAnsi="Times New Roman" w:cs="Times New Roman"/>
      <w:b/>
      <w:kern w:val="0"/>
      <w:sz w:val="32"/>
      <w:szCs w:val="32"/>
    </w:rPr>
  </w:style>
  <w:style w:type="paragraph" w:styleId="af">
    <w:name w:val="annotation text"/>
    <w:basedOn w:val="a"/>
    <w:link w:val="af0"/>
    <w:semiHidden/>
    <w:rsid w:val="00C11522"/>
    <w:pPr>
      <w:adjustRightInd w:val="0"/>
      <w:spacing w:line="360" w:lineRule="atLeast"/>
    </w:pPr>
    <w:rPr>
      <w:rFonts w:ascii="Times New Roman" w:eastAsia="新細明體" w:hAnsi="Times New Roman" w:cs="Times New Roman"/>
      <w:kern w:val="0"/>
      <w:szCs w:val="20"/>
    </w:rPr>
  </w:style>
  <w:style w:type="character" w:customStyle="1" w:styleId="af0">
    <w:name w:val="註解文字 字元"/>
    <w:basedOn w:val="a0"/>
    <w:link w:val="af"/>
    <w:semiHidden/>
    <w:rsid w:val="00C11522"/>
    <w:rPr>
      <w:rFonts w:ascii="Times New Roman" w:eastAsia="新細明體" w:hAnsi="Times New Roman" w:cs="Times New Roman"/>
      <w:kern w:val="0"/>
      <w:szCs w:val="20"/>
    </w:rPr>
  </w:style>
  <w:style w:type="character" w:customStyle="1" w:styleId="10">
    <w:name w:val="標題 1 字元"/>
    <w:basedOn w:val="a0"/>
    <w:link w:val="1"/>
    <w:uiPriority w:val="9"/>
    <w:rsid w:val="00211683"/>
    <w:rPr>
      <w:rFonts w:asciiTheme="majorHAnsi" w:eastAsia="標楷體" w:hAnsiTheme="majorHAnsi" w:cstheme="majorBidi"/>
      <w:b/>
      <w:bCs/>
      <w:kern w:val="52"/>
      <w:szCs w:val="52"/>
    </w:rPr>
  </w:style>
  <w:style w:type="paragraph" w:styleId="af1">
    <w:name w:val="No Spacing"/>
    <w:uiPriority w:val="1"/>
    <w:qFormat/>
    <w:rsid w:val="00211683"/>
    <w:pPr>
      <w:widowControl w:val="0"/>
      <w:ind w:leftChars="100" w:left="100"/>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865974">
      <w:bodyDiv w:val="1"/>
      <w:marLeft w:val="0"/>
      <w:marRight w:val="0"/>
      <w:marTop w:val="0"/>
      <w:marBottom w:val="0"/>
      <w:divBdr>
        <w:top w:val="none" w:sz="0" w:space="0" w:color="auto"/>
        <w:left w:val="none" w:sz="0" w:space="0" w:color="auto"/>
        <w:bottom w:val="none" w:sz="0" w:space="0" w:color="auto"/>
        <w:right w:val="none" w:sz="0" w:space="0" w:color="auto"/>
      </w:divBdr>
    </w:div>
    <w:div w:id="364453027">
      <w:bodyDiv w:val="1"/>
      <w:marLeft w:val="0"/>
      <w:marRight w:val="0"/>
      <w:marTop w:val="0"/>
      <w:marBottom w:val="0"/>
      <w:divBdr>
        <w:top w:val="none" w:sz="0" w:space="0" w:color="auto"/>
        <w:left w:val="none" w:sz="0" w:space="0" w:color="auto"/>
        <w:bottom w:val="none" w:sz="0" w:space="0" w:color="auto"/>
        <w:right w:val="none" w:sz="0" w:space="0" w:color="auto"/>
      </w:divBdr>
    </w:div>
    <w:div w:id="630675579">
      <w:bodyDiv w:val="1"/>
      <w:marLeft w:val="0"/>
      <w:marRight w:val="0"/>
      <w:marTop w:val="0"/>
      <w:marBottom w:val="0"/>
      <w:divBdr>
        <w:top w:val="none" w:sz="0" w:space="0" w:color="auto"/>
        <w:left w:val="none" w:sz="0" w:space="0" w:color="auto"/>
        <w:bottom w:val="none" w:sz="0" w:space="0" w:color="auto"/>
        <w:right w:val="none" w:sz="0" w:space="0" w:color="auto"/>
      </w:divBdr>
    </w:div>
    <w:div w:id="738287510">
      <w:bodyDiv w:val="1"/>
      <w:marLeft w:val="0"/>
      <w:marRight w:val="0"/>
      <w:marTop w:val="0"/>
      <w:marBottom w:val="0"/>
      <w:divBdr>
        <w:top w:val="none" w:sz="0" w:space="0" w:color="auto"/>
        <w:left w:val="none" w:sz="0" w:space="0" w:color="auto"/>
        <w:bottom w:val="none" w:sz="0" w:space="0" w:color="auto"/>
        <w:right w:val="none" w:sz="0" w:space="0" w:color="auto"/>
      </w:divBdr>
    </w:div>
    <w:div w:id="181097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B89AB-32DD-4C01-8539-2ECC55E0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227</Words>
  <Characters>1296</Characters>
  <Application>Microsoft Office Word</Application>
  <DocSecurity>0</DocSecurity>
  <Lines>10</Lines>
  <Paragraphs>3</Paragraphs>
  <ScaleCrop>false</ScaleCrop>
  <Company>TSMC</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曾子琳</dc:creator>
  <cp:lastModifiedBy>Kiki Wu 吳方琪</cp:lastModifiedBy>
  <cp:revision>16</cp:revision>
  <cp:lastPrinted>2020-02-19T08:35:00Z</cp:lastPrinted>
  <dcterms:created xsi:type="dcterms:W3CDTF">2022-04-21T01:43:00Z</dcterms:created>
  <dcterms:modified xsi:type="dcterms:W3CDTF">2022-04-27T02:07:00Z</dcterms:modified>
</cp:coreProperties>
</file>